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Cs/>
          <w:color w:val="000000"/>
          <w:spacing w:val="14"/>
        </w:rPr>
        <w:t>B.A. Par</w:t>
      </w:r>
      <w:r w:rsidR="009A529B" w:rsidRPr="005A1D2B">
        <w:rPr>
          <w:rFonts w:ascii="Times New Roman" w:hAnsi="Times New Roman" w:cs="Times New Roman"/>
          <w:bCs/>
          <w:color w:val="000000"/>
          <w:spacing w:val="14"/>
        </w:rPr>
        <w:t>t</w:t>
      </w:r>
      <w:r w:rsidRPr="005A1D2B">
        <w:rPr>
          <w:rFonts w:ascii="Times New Roman" w:hAnsi="Times New Roman" w:cs="Times New Roman"/>
          <w:bCs/>
          <w:color w:val="000000"/>
          <w:spacing w:val="14"/>
        </w:rPr>
        <w:t>-</w:t>
      </w:r>
      <w:r w:rsidR="009A529B" w:rsidRPr="005A1D2B">
        <w:rPr>
          <w:rFonts w:ascii="Times New Roman" w:hAnsi="Times New Roman" w:cs="Times New Roman"/>
          <w:bCs/>
          <w:color w:val="000000"/>
          <w:spacing w:val="14"/>
        </w:rPr>
        <w:t xml:space="preserve"> III (Semester- V</w:t>
      </w:r>
      <w:r w:rsidR="002D35F3" w:rsidRPr="005A1D2B">
        <w:rPr>
          <w:rFonts w:ascii="Times New Roman" w:hAnsi="Times New Roman" w:cs="Times New Roman"/>
          <w:bCs/>
          <w:color w:val="000000"/>
          <w:spacing w:val="14"/>
        </w:rPr>
        <w:t>) Session 2021-22, 2022-23, 2023-24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Sri Guru TegBahadur Khalsa College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)-517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: </w:t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>Time: 3 Hours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    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     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</w:p>
    <w:p w:rsidR="009D5772" w:rsidRPr="005A1D2B" w:rsidRDefault="009D577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Internal Assessment: 25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  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</w:t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 w:rsidR="005C0C85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Teaching Hour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: 30</w:t>
      </w:r>
    </w:p>
    <w:p w:rsidR="009D5772" w:rsidRPr="00624A3D" w:rsidRDefault="00624A3D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</w:t>
      </w:r>
      <w:r w:rsidR="009D5772" w:rsidRPr="005A1D2B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1 Credit-</w:t>
      </w:r>
      <w:r w:rsidR="006E2D85" w:rsidRPr="005A1D2B">
        <w:rPr>
          <w:rFonts w:ascii="Times New Roman" w:hAnsi="Times New Roman" w:cs="Times New Roman"/>
          <w:b/>
          <w:bCs/>
          <w:color w:val="000000"/>
          <w:spacing w:val="14"/>
        </w:rPr>
        <w:t>1Hour</w:t>
      </w:r>
    </w:p>
    <w:p w:rsidR="00624A3D" w:rsidRPr="00822F98" w:rsidRDefault="00624A3D" w:rsidP="00624A3D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  <w:sz w:val="20"/>
          <w:szCs w:val="20"/>
        </w:rPr>
      </w:pPr>
      <w:r w:rsidRPr="00822F98">
        <w:rPr>
          <w:rFonts w:ascii="Times New Roman" w:hAnsi="Times New Roman" w:cs="Times New Roman"/>
          <w:b/>
          <w:color w:val="000000"/>
          <w:spacing w:val="14"/>
          <w:sz w:val="20"/>
          <w:szCs w:val="20"/>
        </w:rPr>
        <w:t>Course objectives:</w:t>
      </w:r>
    </w:p>
    <w:p w:rsidR="009B2DB0" w:rsidRPr="00BC1F4C" w:rsidRDefault="00624A3D" w:rsidP="00624A3D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624A3D" w:rsidRPr="00BC1F4C" w:rsidRDefault="00624A3D" w:rsidP="00624A3D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23"/>
        </w:rPr>
        <w:t xml:space="preserve">To impart knowledge about </w:t>
      </w:r>
      <w:r w:rsidR="00B1122A" w:rsidRPr="00BC1F4C">
        <w:rPr>
          <w:rFonts w:ascii="Times New Roman" w:hAnsi="Times New Roman" w:cs="Times New Roman"/>
          <w:color w:val="000000"/>
          <w:spacing w:val="23"/>
        </w:rPr>
        <w:t xml:space="preserve">Historical development </w:t>
      </w:r>
      <w:r w:rsidRPr="00BC1F4C">
        <w:rPr>
          <w:rFonts w:ascii="Times New Roman" w:hAnsi="Times New Roman" w:cs="Times New Roman"/>
          <w:color w:val="000000"/>
          <w:spacing w:val="23"/>
        </w:rPr>
        <w:t xml:space="preserve">of </w:t>
      </w:r>
      <w:r w:rsidRPr="00BC1F4C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624A3D" w:rsidRPr="00BC1F4C" w:rsidRDefault="00624A3D" w:rsidP="005A1D2B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4"/>
        </w:rPr>
        <w:t xml:space="preserve">To aware the students </w:t>
      </w:r>
      <w:r w:rsidR="00B57C7D" w:rsidRPr="00BC1F4C">
        <w:rPr>
          <w:rFonts w:ascii="Times New Roman" w:hAnsi="Times New Roman" w:cs="Times New Roman"/>
          <w:color w:val="000000"/>
          <w:spacing w:val="4"/>
        </w:rPr>
        <w:t xml:space="preserve"> about brief knowledge </w:t>
      </w:r>
      <w:r w:rsidR="00B1122A" w:rsidRPr="00BC1F4C">
        <w:rPr>
          <w:rFonts w:ascii="Times New Roman" w:hAnsi="Times New Roman" w:cs="Times New Roman"/>
          <w:color w:val="000000"/>
          <w:spacing w:val="4"/>
        </w:rPr>
        <w:t xml:space="preserve">of different musicians, Raag and Taals  </w:t>
      </w:r>
      <w:r w:rsidRPr="00BC1F4C">
        <w:rPr>
          <w:rFonts w:ascii="Times New Roman" w:hAnsi="Times New Roman" w:cs="Times New Roman"/>
          <w:color w:val="000000"/>
          <w:spacing w:val="4"/>
        </w:rPr>
        <w:t xml:space="preserve">Notation system.  </w:t>
      </w:r>
    </w:p>
    <w:p w:rsidR="009D5772" w:rsidRPr="005A1D2B" w:rsidRDefault="009D5772" w:rsidP="005A1D2B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INSTRUCTION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FOR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THE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>PAPER -SETTER</w:t>
      </w:r>
    </w:p>
    <w:p w:rsidR="009D5772" w:rsidRPr="00624A3D" w:rsidRDefault="009D5772" w:rsidP="005A1D2B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5A1D2B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5A1D2B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5A1D2B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5A1D2B">
        <w:rPr>
          <w:rFonts w:ascii="Times New Roman" w:hAnsi="Times New Roman" w:cs="Times New Roman"/>
          <w:color w:val="000000"/>
          <w:spacing w:val="-10"/>
        </w:rPr>
        <w:t>which will cover the entire syllabus uniformly and will carry 16</w:t>
      </w:r>
      <w:r w:rsidR="00A02DC6" w:rsidRPr="005A1D2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A1D2B">
        <w:rPr>
          <w:rFonts w:ascii="Times New Roman" w:hAnsi="Times New Roman" w:cs="Times New Roman"/>
          <w:color w:val="000000"/>
          <w:spacing w:val="-10"/>
        </w:rPr>
        <w:t xml:space="preserve">marks in all. Each question </w:t>
      </w:r>
      <w:r w:rsidRPr="005A1D2B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9D5772" w:rsidRPr="005A1D2B" w:rsidRDefault="009D5772" w:rsidP="005A1D2B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>INSTRUCTION</w:t>
      </w:r>
      <w:r w:rsidR="00C53FE1"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34"/>
        </w:rPr>
        <w:t xml:space="preserve">FOR </w:t>
      </w:r>
      <w:r w:rsidR="00BC1F4C">
        <w:rPr>
          <w:rFonts w:ascii="Times New Roman" w:hAnsi="Times New Roman" w:cs="Times New Roman"/>
          <w:b/>
          <w:bCs/>
          <w:color w:val="000000"/>
          <w:spacing w:val="-3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34"/>
        </w:rPr>
        <w:t>THE</w:t>
      </w:r>
      <w:r w:rsidR="00BC1F4C">
        <w:rPr>
          <w:rFonts w:ascii="Times New Roman" w:hAnsi="Times New Roman" w:cs="Times New Roman"/>
          <w:b/>
          <w:bCs/>
          <w:color w:val="000000"/>
          <w:spacing w:val="-34"/>
        </w:rPr>
        <w:t xml:space="preserve">  </w:t>
      </w:r>
      <w:r w:rsidR="00C53FE1" w:rsidRPr="005A1D2B">
        <w:rPr>
          <w:rFonts w:ascii="Times New Roman" w:hAnsi="Times New Roman" w:cs="Times New Roman"/>
          <w:b/>
          <w:bCs/>
          <w:color w:val="000000"/>
          <w:spacing w:val="-34"/>
        </w:rPr>
        <w:t xml:space="preserve"> </w:t>
      </w:r>
      <w:r w:rsidRPr="005A1D2B">
        <w:rPr>
          <w:rFonts w:ascii="Times New Roman" w:hAnsi="Times New Roman" w:cs="Times New Roman"/>
          <w:b/>
          <w:color w:val="000000"/>
          <w:spacing w:val="-12"/>
        </w:rPr>
        <w:t>CANDIDATE</w:t>
      </w:r>
    </w:p>
    <w:p w:rsidR="009D5772" w:rsidRPr="005A1D2B" w:rsidRDefault="009D5772" w:rsidP="005A1D2B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5A1D2B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9D5772" w:rsidRPr="000A271D" w:rsidRDefault="009D5772" w:rsidP="000A271D">
      <w:pPr>
        <w:tabs>
          <w:tab w:val="decimal" w:pos="0"/>
        </w:tabs>
        <w:spacing w:line="276" w:lineRule="auto"/>
        <w:ind w:left="720"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0A271D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0A271D" w:rsidRPr="000A271D" w:rsidRDefault="000A271D" w:rsidP="000A271D">
      <w:pPr>
        <w:pStyle w:val="ListParagraph"/>
        <w:numPr>
          <w:ilvl w:val="0"/>
          <w:numId w:val="3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0A271D">
        <w:rPr>
          <w:rFonts w:ascii="Times New Roman" w:hAnsi="Times New Roman" w:cs="Times New Roman"/>
          <w:color w:val="000000"/>
          <w:spacing w:val="-13"/>
        </w:rPr>
        <w:t>Historical development of  Music in the following Periods:</w:t>
      </w:r>
    </w:p>
    <w:p w:rsidR="000A271D" w:rsidRPr="00574C32" w:rsidRDefault="00574C32" w:rsidP="00574C32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                      </w:t>
      </w:r>
      <w:r w:rsidRPr="00574C32">
        <w:rPr>
          <w:rFonts w:ascii="Times New Roman" w:hAnsi="Times New Roman" w:cs="Times New Roman"/>
          <w:color w:val="000000"/>
          <w:spacing w:val="-13"/>
        </w:rPr>
        <w:t>a)</w:t>
      </w:r>
      <w:r>
        <w:rPr>
          <w:rFonts w:ascii="Times New Roman" w:hAnsi="Times New Roman" w:cs="Times New Roman"/>
          <w:color w:val="000000"/>
          <w:spacing w:val="-13"/>
        </w:rPr>
        <w:t xml:space="preserve">       </w:t>
      </w:r>
      <w:r w:rsidR="00D51E98">
        <w:rPr>
          <w:rFonts w:ascii="Times New Roman" w:hAnsi="Times New Roman" w:cs="Times New Roman"/>
          <w:color w:val="000000"/>
          <w:spacing w:val="-13"/>
        </w:rPr>
        <w:t>Ram</w:t>
      </w:r>
      <w:r w:rsidR="000A271D" w:rsidRPr="00574C32">
        <w:rPr>
          <w:rFonts w:ascii="Times New Roman" w:hAnsi="Times New Roman" w:cs="Times New Roman"/>
          <w:color w:val="000000"/>
          <w:spacing w:val="-13"/>
        </w:rPr>
        <w:t xml:space="preserve">ayan Period     </w:t>
      </w:r>
      <w:r>
        <w:rPr>
          <w:rFonts w:ascii="Times New Roman" w:hAnsi="Times New Roman" w:cs="Times New Roman"/>
          <w:color w:val="000000"/>
          <w:spacing w:val="-13"/>
        </w:rPr>
        <w:t>b)</w:t>
      </w:r>
      <w:r w:rsidR="000A271D" w:rsidRPr="00574C32">
        <w:rPr>
          <w:rFonts w:ascii="Times New Roman" w:hAnsi="Times New Roman" w:cs="Times New Roman"/>
          <w:color w:val="000000"/>
          <w:spacing w:val="-13"/>
        </w:rPr>
        <w:t xml:space="preserve">   Mahabharat  Period</w:t>
      </w:r>
    </w:p>
    <w:p w:rsidR="00B15032" w:rsidRPr="000A271D" w:rsidRDefault="00B15032" w:rsidP="000A271D">
      <w:pPr>
        <w:pStyle w:val="ListParagraph"/>
        <w:numPr>
          <w:ilvl w:val="0"/>
          <w:numId w:val="3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0A271D">
        <w:rPr>
          <w:rFonts w:ascii="Times New Roman" w:hAnsi="Times New Roman" w:cs="Times New Roman"/>
          <w:color w:val="000000"/>
          <w:spacing w:val="-13"/>
        </w:rPr>
        <w:t>O</w:t>
      </w:r>
      <w:r w:rsidR="00A8375B" w:rsidRPr="000A271D">
        <w:rPr>
          <w:rFonts w:ascii="Times New Roman" w:hAnsi="Times New Roman" w:cs="Times New Roman"/>
          <w:color w:val="000000"/>
          <w:spacing w:val="-13"/>
        </w:rPr>
        <w:t>rigi</w:t>
      </w:r>
      <w:r w:rsidRPr="000A271D">
        <w:rPr>
          <w:rFonts w:ascii="Times New Roman" w:hAnsi="Times New Roman" w:cs="Times New Roman"/>
          <w:color w:val="000000"/>
          <w:spacing w:val="-13"/>
        </w:rPr>
        <w:t xml:space="preserve">n </w:t>
      </w:r>
      <w:r w:rsidR="00021010" w:rsidRPr="000A271D">
        <w:rPr>
          <w:rFonts w:ascii="Times New Roman" w:hAnsi="Times New Roman" w:cs="Times New Roman"/>
          <w:color w:val="000000"/>
          <w:spacing w:val="-13"/>
        </w:rPr>
        <w:t>and development of the Indian musical scale .</w:t>
      </w:r>
      <w:r w:rsidRPr="000A271D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9D5772" w:rsidRPr="000A271D" w:rsidRDefault="009D5772" w:rsidP="000A271D">
      <w:pPr>
        <w:pStyle w:val="ListParagraph"/>
        <w:numPr>
          <w:ilvl w:val="0"/>
          <w:numId w:val="3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0A271D">
        <w:rPr>
          <w:rFonts w:ascii="Times New Roman" w:hAnsi="Times New Roman" w:cs="Times New Roman"/>
          <w:color w:val="000000"/>
          <w:spacing w:val="-13"/>
        </w:rPr>
        <w:t>Definition and explanation of the following technical terms:</w:t>
      </w:r>
    </w:p>
    <w:p w:rsidR="009D5772" w:rsidRPr="000A271D" w:rsidRDefault="00B1122A" w:rsidP="000A271D">
      <w:pPr>
        <w:pStyle w:val="ListParagraph"/>
        <w:tabs>
          <w:tab w:val="decimal" w:pos="0"/>
        </w:tabs>
        <w:spacing w:line="276" w:lineRule="auto"/>
        <w:ind w:left="900" w:right="469"/>
        <w:rPr>
          <w:rFonts w:ascii="Times New Roman" w:hAnsi="Times New Roman" w:cs="Times New Roman"/>
          <w:color w:val="000000"/>
          <w:spacing w:val="-13"/>
        </w:rPr>
      </w:pPr>
      <w:r w:rsidRPr="000A271D">
        <w:rPr>
          <w:rFonts w:ascii="Times New Roman" w:hAnsi="Times New Roman" w:cs="Times New Roman"/>
          <w:color w:val="000000"/>
          <w:spacing w:val="-13"/>
        </w:rPr>
        <w:t xml:space="preserve">Shruti, </w:t>
      </w:r>
      <w:r>
        <w:rPr>
          <w:rFonts w:ascii="Times New Roman" w:hAnsi="Times New Roman" w:cs="Times New Roman"/>
          <w:color w:val="000000"/>
          <w:spacing w:val="-13"/>
        </w:rPr>
        <w:t>Behlava, Bol-Ba</w:t>
      </w:r>
      <w:r w:rsidR="00021010" w:rsidRPr="000A271D">
        <w:rPr>
          <w:rFonts w:ascii="Times New Roman" w:hAnsi="Times New Roman" w:cs="Times New Roman"/>
          <w:color w:val="000000"/>
          <w:spacing w:val="-13"/>
        </w:rPr>
        <w:t>ant, Anuvadi</w:t>
      </w:r>
      <w:r w:rsidRPr="00B1122A"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</w:rPr>
        <w:t>Vivaadi</w:t>
      </w:r>
      <w:r w:rsidR="009D5772" w:rsidRPr="000A271D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0A271D" w:rsidRDefault="009D5772" w:rsidP="000A271D">
      <w:pPr>
        <w:pStyle w:val="ListParagraph"/>
        <w:numPr>
          <w:ilvl w:val="0"/>
          <w:numId w:val="3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0A271D">
        <w:rPr>
          <w:rFonts w:ascii="Times New Roman" w:hAnsi="Times New Roman" w:cs="Times New Roman"/>
          <w:color w:val="000000"/>
          <w:spacing w:val="-13"/>
        </w:rPr>
        <w:t>Biographical sketches and contributions of the following musicians:</w:t>
      </w:r>
    </w:p>
    <w:p w:rsidR="000A271D" w:rsidRPr="0019329F" w:rsidRDefault="00021010" w:rsidP="0019329F">
      <w:pPr>
        <w:pStyle w:val="ListParagraph"/>
        <w:numPr>
          <w:ilvl w:val="0"/>
          <w:numId w:val="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 xml:space="preserve">Pandit Kumar Ghandharva </w:t>
      </w:r>
      <w:r w:rsidR="009D5772" w:rsidRPr="005A1D2B">
        <w:rPr>
          <w:rFonts w:ascii="Times New Roman" w:hAnsi="Times New Roman" w:cs="Times New Roman"/>
          <w:color w:val="000000"/>
          <w:spacing w:val="-13"/>
        </w:rPr>
        <w:tab/>
        <w:t xml:space="preserve">b) </w:t>
      </w:r>
      <w:r w:rsidR="003A78A4" w:rsidRPr="005A1D2B">
        <w:rPr>
          <w:rFonts w:ascii="Times New Roman" w:hAnsi="Times New Roman" w:cs="Times New Roman"/>
          <w:color w:val="000000"/>
          <w:spacing w:val="-13"/>
        </w:rPr>
        <w:t>Ustaad Abdul Karim khan</w:t>
      </w:r>
    </w:p>
    <w:p w:rsidR="009D5772" w:rsidRPr="005A1D2B" w:rsidRDefault="009D5772" w:rsidP="005A1D2B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574C32" w:rsidRPr="00574C32" w:rsidRDefault="009D5772" w:rsidP="00574C32">
      <w:pPr>
        <w:pStyle w:val="ListParagraph"/>
        <w:numPr>
          <w:ilvl w:val="0"/>
          <w:numId w:val="4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Define the Following Musical terms in the context of Gurmut Sangeet.</w:t>
      </w:r>
    </w:p>
    <w:p w:rsidR="00574C32" w:rsidRPr="00574C32" w:rsidRDefault="00574C32" w:rsidP="00574C32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                 </w:t>
      </w:r>
      <w:r w:rsidR="003E1DDD" w:rsidRPr="00574C32">
        <w:rPr>
          <w:rFonts w:ascii="Times New Roman" w:hAnsi="Times New Roman" w:cs="Times New Roman"/>
          <w:color w:val="000000"/>
          <w:spacing w:val="-13"/>
        </w:rPr>
        <w:t>Partaal ,</w:t>
      </w:r>
      <w:r w:rsidRPr="00574C32">
        <w:rPr>
          <w:rFonts w:ascii="Times New Roman" w:hAnsi="Times New Roman" w:cs="Times New Roman"/>
          <w:color w:val="000000"/>
          <w:spacing w:val="-13"/>
        </w:rPr>
        <w:t xml:space="preserve"> Vaar Gayen, Ghorian, Alahuniya</w:t>
      </w:r>
    </w:p>
    <w:p w:rsidR="00574C32" w:rsidRPr="00574C32" w:rsidRDefault="00574C32" w:rsidP="00574C32">
      <w:pPr>
        <w:pStyle w:val="ListParagraph"/>
        <w:numPr>
          <w:ilvl w:val="0"/>
          <w:numId w:val="4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74C32">
        <w:rPr>
          <w:rFonts w:ascii="Times New Roman" w:hAnsi="Times New Roman" w:cs="Times New Roman"/>
          <w:color w:val="000000"/>
          <w:spacing w:val="-13"/>
        </w:rPr>
        <w:t>Countribution of  Guru Arjan Dev ji in the development  of  Gurmat Sangeet.</w:t>
      </w:r>
    </w:p>
    <w:p w:rsidR="009D5772" w:rsidRPr="005A1D2B" w:rsidRDefault="00352D60" w:rsidP="00574C32">
      <w:pPr>
        <w:pStyle w:val="ListParagraph"/>
        <w:numPr>
          <w:ilvl w:val="0"/>
          <w:numId w:val="4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Description</w:t>
      </w:r>
      <w:r w:rsidR="004F5199" w:rsidRPr="005A1D2B">
        <w:rPr>
          <w:rFonts w:ascii="Times New Roman" w:hAnsi="Times New Roman" w:cs="Times New Roman"/>
          <w:color w:val="000000"/>
          <w:spacing w:val="-13"/>
        </w:rPr>
        <w:t xml:space="preserve"> and notation of the following Ragas:</w:t>
      </w:r>
    </w:p>
    <w:p w:rsidR="004F5199" w:rsidRPr="005A1D2B" w:rsidRDefault="00574C32" w:rsidP="00574C3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a)    </w:t>
      </w:r>
      <w:r w:rsidR="005869E0">
        <w:rPr>
          <w:rFonts w:ascii="Times New Roman" w:hAnsi="Times New Roman" w:cs="Times New Roman"/>
          <w:color w:val="000000"/>
          <w:spacing w:val="-13"/>
        </w:rPr>
        <w:t>Ahir Bhairav</w:t>
      </w:r>
      <w:r w:rsidR="009174DC" w:rsidRPr="005A1D2B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  <w:t xml:space="preserve">b)   </w:t>
      </w:r>
      <w:r w:rsidR="00D74F0E" w:rsidRPr="005A1D2B">
        <w:rPr>
          <w:rFonts w:ascii="Times New Roman" w:hAnsi="Times New Roman" w:cs="Times New Roman"/>
          <w:color w:val="000000"/>
          <w:spacing w:val="-13"/>
        </w:rPr>
        <w:t>Puriya Dhanashri</w:t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  <w:t xml:space="preserve"> </w:t>
      </w:r>
    </w:p>
    <w:p w:rsidR="00AD503A" w:rsidRPr="005A1D2B" w:rsidRDefault="00352D60" w:rsidP="00574C32">
      <w:pPr>
        <w:pStyle w:val="ListParagraph"/>
        <w:numPr>
          <w:ilvl w:val="0"/>
          <w:numId w:val="4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Description</w:t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 xml:space="preserve"> and notation of the following Taals</w:t>
      </w:r>
    </w:p>
    <w:p w:rsidR="00AD503A" w:rsidRPr="005A1D2B" w:rsidRDefault="00574C32" w:rsidP="00574C32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a)    </w:t>
      </w:r>
      <w:r w:rsidR="005869E0">
        <w:rPr>
          <w:rFonts w:ascii="Times New Roman" w:hAnsi="Times New Roman" w:cs="Times New Roman"/>
          <w:color w:val="000000"/>
          <w:spacing w:val="-13"/>
        </w:rPr>
        <w:t>Dee</w:t>
      </w:r>
      <w:r w:rsidR="00241495">
        <w:rPr>
          <w:rFonts w:ascii="Times New Roman" w:hAnsi="Times New Roman" w:cs="Times New Roman"/>
          <w:color w:val="000000"/>
          <w:spacing w:val="-13"/>
        </w:rPr>
        <w:t>p</w:t>
      </w:r>
      <w:r w:rsidR="005869E0">
        <w:rPr>
          <w:rFonts w:ascii="Times New Roman" w:hAnsi="Times New Roman" w:cs="Times New Roman"/>
          <w:color w:val="000000"/>
          <w:spacing w:val="-13"/>
        </w:rPr>
        <w:t>chandi</w:t>
      </w:r>
      <w:r w:rsidR="005869E0">
        <w:rPr>
          <w:rFonts w:ascii="Times New Roman" w:hAnsi="Times New Roman" w:cs="Times New Roman"/>
          <w:color w:val="000000"/>
          <w:spacing w:val="-13"/>
        </w:rPr>
        <w:tab/>
      </w:r>
      <w:r w:rsidR="005869E0">
        <w:rPr>
          <w:rFonts w:ascii="Times New Roman" w:hAnsi="Times New Roman" w:cs="Times New Roman"/>
          <w:color w:val="000000"/>
          <w:spacing w:val="-13"/>
        </w:rPr>
        <w:tab/>
        <w:t>b)  Char Taal</w:t>
      </w:r>
      <w:r w:rsidR="00417469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AD503A" w:rsidRPr="005A1D2B" w:rsidRDefault="00352D60" w:rsidP="00574C32">
      <w:pPr>
        <w:pStyle w:val="ListParagraph"/>
        <w:numPr>
          <w:ilvl w:val="0"/>
          <w:numId w:val="4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Elementary</w:t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 xml:space="preserve"> knowledge of the following non-detailed Ragas:</w:t>
      </w:r>
    </w:p>
    <w:p w:rsidR="00AD503A" w:rsidRPr="005A1D2B" w:rsidRDefault="005869E0" w:rsidP="005A1D2B">
      <w:pPr>
        <w:pStyle w:val="ListParagraph"/>
        <w:numPr>
          <w:ilvl w:val="0"/>
          <w:numId w:val="9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Bhairav</w:t>
      </w:r>
      <w:r w:rsidR="00443166" w:rsidRPr="005A1D2B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</w:r>
      <w:r w:rsidR="00AD503A" w:rsidRPr="005A1D2B">
        <w:rPr>
          <w:rFonts w:ascii="Times New Roman" w:hAnsi="Times New Roman" w:cs="Times New Roman"/>
          <w:color w:val="000000"/>
          <w:spacing w:val="-13"/>
        </w:rPr>
        <w:tab/>
        <w:t>b)</w:t>
      </w:r>
      <w:r w:rsidR="008F6B80" w:rsidRPr="005A1D2B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BC1F4C">
        <w:rPr>
          <w:rFonts w:ascii="Times New Roman" w:hAnsi="Times New Roman" w:cs="Times New Roman"/>
          <w:color w:val="000000"/>
          <w:spacing w:val="-13"/>
        </w:rPr>
        <w:t>Purvi</w:t>
      </w:r>
    </w:p>
    <w:p w:rsidR="00AD503A" w:rsidRPr="005A1D2B" w:rsidRDefault="00AD503A" w:rsidP="005A1D2B">
      <w:pPr>
        <w:tabs>
          <w:tab w:val="decimal" w:pos="0"/>
        </w:tabs>
        <w:spacing w:line="276" w:lineRule="auto"/>
        <w:ind w:left="720"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302845" w:rsidRPr="00624A3D" w:rsidRDefault="006B2B55" w:rsidP="00624A3D">
      <w:pPr>
        <w:tabs>
          <w:tab w:val="decimal" w:pos="0"/>
        </w:tabs>
        <w:spacing w:line="276" w:lineRule="auto"/>
        <w:ind w:left="720"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2D35F3" w:rsidRPr="005A1D2B" w:rsidRDefault="002D35F3" w:rsidP="005A1D2B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5A1D2B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2D35F3" w:rsidRPr="005A1D2B" w:rsidRDefault="002D35F3" w:rsidP="005A1D2B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5A1D2B">
        <w:rPr>
          <w:rFonts w:ascii="Times New Roman" w:hAnsi="Times New Roman" w:cs="Times New Roman"/>
          <w:color w:val="000000"/>
          <w:spacing w:val="10"/>
        </w:rPr>
        <w:t>The student will be learning about the historical background, musical terms, role of</w:t>
      </w:r>
      <w:r w:rsidRPr="005A1D2B">
        <w:rPr>
          <w:rFonts w:ascii="Times New Roman" w:hAnsi="Times New Roman" w:cs="Times New Roman"/>
          <w:color w:val="000000"/>
          <w:spacing w:val="11"/>
        </w:rPr>
        <w:t xml:space="preserve"> music in human life and contribution of different musicologist in the field of </w:t>
      </w:r>
      <w:r w:rsidRPr="005A1D2B">
        <w:rPr>
          <w:rFonts w:ascii="Times New Roman" w:hAnsi="Times New Roman" w:cs="Times New Roman"/>
          <w:color w:val="000000"/>
        </w:rPr>
        <w:t>music.</w:t>
      </w:r>
    </w:p>
    <w:p w:rsidR="00DC550F" w:rsidRDefault="002D35F3" w:rsidP="005A1D2B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5A1D2B">
        <w:rPr>
          <w:rFonts w:ascii="Times New Roman" w:hAnsi="Times New Roman" w:cs="Times New Roman"/>
          <w:color w:val="000000"/>
          <w:spacing w:val="-2"/>
        </w:rPr>
        <w:t>The students will also know about the different raags and taals, and how Instruments are used.</w:t>
      </w:r>
    </w:p>
    <w:p w:rsidR="00624A3D" w:rsidRDefault="00624A3D" w:rsidP="00624A3D">
      <w:pPr>
        <w:pStyle w:val="ListParagraph"/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5650A" w:rsidRDefault="0075650A" w:rsidP="00624A3D">
      <w:pPr>
        <w:pStyle w:val="ListParagraph"/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624A3D" w:rsidRPr="00BC1F4C" w:rsidRDefault="00624A3D" w:rsidP="00BC1F4C">
      <w:p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34AA4" w:rsidRPr="005A1D2B" w:rsidRDefault="009A529B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Cs/>
          <w:color w:val="000000"/>
          <w:spacing w:val="14"/>
        </w:rPr>
        <w:lastRenderedPageBreak/>
        <w:t xml:space="preserve">      B.A. Part- III (Semester- V</w:t>
      </w:r>
      <w:r w:rsidR="00E34AA4" w:rsidRPr="005A1D2B">
        <w:rPr>
          <w:rFonts w:ascii="Times New Roman" w:hAnsi="Times New Roman" w:cs="Times New Roman"/>
          <w:bCs/>
          <w:color w:val="000000"/>
          <w:spacing w:val="14"/>
        </w:rPr>
        <w:t>) Session 2021-22, 2022-23, 2023-24</w:t>
      </w:r>
    </w:p>
    <w:p w:rsidR="006E2D85" w:rsidRPr="005A1D2B" w:rsidRDefault="006E2D85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4D76EE" w:rsidRPr="005A1D2B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)–517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P: </w:t>
      </w:r>
      <w:r w:rsidR="004D76EE" w:rsidRPr="005A1D2B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PRACTICAL</w:t>
      </w:r>
    </w:p>
    <w:p w:rsidR="006E2D85" w:rsidRPr="005A1D2B" w:rsidRDefault="006E2D85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6E2D85" w:rsidRPr="005A1D2B" w:rsidRDefault="006E2D85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Pass </w:t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>Marks: 35%</w:t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Teaching hour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: 90</w:t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 xml:space="preserve"> Hour Credit-3                                        </w:t>
      </w:r>
      <w:r w:rsidR="00BC1F4C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1 Credit-2</w:t>
      </w:r>
      <w:r w:rsidR="00624A3D">
        <w:rPr>
          <w:rFonts w:ascii="Times New Roman" w:hAnsi="Times New Roman" w:cs="Times New Roman"/>
          <w:b/>
          <w:bCs/>
          <w:color w:val="000000"/>
          <w:spacing w:val="14"/>
        </w:rPr>
        <w:t xml:space="preserve"> Hour                                                                                                              </w:t>
      </w:r>
    </w:p>
    <w:p w:rsidR="006E2D85" w:rsidRPr="005A1D2B" w:rsidRDefault="006E2D85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6E2D85" w:rsidRPr="005A1D2B" w:rsidRDefault="006E2D85" w:rsidP="0075650A">
      <w:pPr>
        <w:pStyle w:val="ListParagraph"/>
        <w:numPr>
          <w:ilvl w:val="0"/>
          <w:numId w:val="48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6E2D85" w:rsidRPr="005A1D2B" w:rsidRDefault="006E2D85" w:rsidP="0075650A">
      <w:pPr>
        <w:pStyle w:val="ListParagraph"/>
        <w:numPr>
          <w:ilvl w:val="0"/>
          <w:numId w:val="48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6E2D85" w:rsidRPr="005A1D2B" w:rsidRDefault="006E2D85" w:rsidP="0075650A">
      <w:pPr>
        <w:pStyle w:val="ListParagraph"/>
        <w:numPr>
          <w:ilvl w:val="0"/>
          <w:numId w:val="48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6E2D85" w:rsidRPr="005A1D2B" w:rsidRDefault="006E2D85" w:rsidP="005A1D2B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5A1D2B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6E2D85" w:rsidRPr="005A1D2B" w:rsidRDefault="006E2D85" w:rsidP="005A1D2B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5A1D2B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6E2D85" w:rsidRPr="005A1D2B" w:rsidRDefault="006E2D85" w:rsidP="005A1D2B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5A1D2B"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</w:t>
      </w:r>
      <w:r w:rsidR="004D548A" w:rsidRPr="005A1D2B">
        <w:rPr>
          <w:rFonts w:ascii="Times New Roman" w:hAnsi="Times New Roman" w:cs="Times New Roman"/>
          <w:b/>
          <w:color w:val="0C0A0A"/>
          <w:spacing w:val="13"/>
        </w:rPr>
        <w:t xml:space="preserve">is not </w:t>
      </w:r>
      <w:r w:rsidRPr="005A1D2B">
        <w:rPr>
          <w:rFonts w:ascii="Times New Roman" w:hAnsi="Times New Roman" w:cs="Times New Roman"/>
          <w:b/>
          <w:color w:val="0C0A0A"/>
          <w:spacing w:val="13"/>
        </w:rPr>
        <w:t xml:space="preserve">allowed as </w:t>
      </w:r>
      <w:r w:rsidRPr="005A1D2B">
        <w:rPr>
          <w:rFonts w:ascii="Times New Roman" w:hAnsi="Times New Roman" w:cs="Times New Roman"/>
          <w:b/>
          <w:color w:val="0C0A0A"/>
        </w:rPr>
        <w:t>accompaniment</w:t>
      </w:r>
      <w:r w:rsidR="004D548A" w:rsidRPr="005A1D2B">
        <w:rPr>
          <w:rFonts w:ascii="Times New Roman" w:hAnsi="Times New Roman" w:cs="Times New Roman"/>
          <w:b/>
          <w:color w:val="0C0A0A"/>
        </w:rPr>
        <w:t xml:space="preserve"> in the Music Vocal</w:t>
      </w:r>
      <w:r w:rsidRPr="005A1D2B">
        <w:rPr>
          <w:rFonts w:ascii="Times New Roman" w:hAnsi="Times New Roman" w:cs="Times New Roman"/>
          <w:b/>
          <w:color w:val="0C0A0A"/>
        </w:rPr>
        <w:t>.</w:t>
      </w:r>
    </w:p>
    <w:p w:rsidR="006E2D85" w:rsidRPr="005A1D2B" w:rsidRDefault="006E2D85" w:rsidP="005A1D2B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</w:p>
    <w:p w:rsidR="004D548A" w:rsidRPr="005A1D2B" w:rsidRDefault="004D548A" w:rsidP="005A1D2B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5A1D2B">
        <w:rPr>
          <w:rFonts w:ascii="Times New Roman" w:hAnsi="Times New Roman" w:cs="Times New Roman"/>
          <w:color w:val="0C0A0A"/>
          <w:spacing w:val="5"/>
        </w:rPr>
        <w:t>One vilambit khayal in prescribed Raagas with Alap and Taan.</w:t>
      </w:r>
    </w:p>
    <w:p w:rsidR="006E2D85" w:rsidRPr="005A1D2B" w:rsidRDefault="004D548A" w:rsidP="005A1D2B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5A1D2B">
        <w:rPr>
          <w:rFonts w:ascii="Times New Roman" w:hAnsi="Times New Roman" w:cs="Times New Roman"/>
          <w:color w:val="0C0A0A"/>
          <w:spacing w:val="-4"/>
        </w:rPr>
        <w:t>One drut khayal in each of the following Raagas with simple Alap and Taan:</w:t>
      </w:r>
    </w:p>
    <w:p w:rsidR="004D548A" w:rsidRPr="005A1D2B" w:rsidRDefault="006A09F7" w:rsidP="005A1D2B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r>
        <w:rPr>
          <w:rFonts w:ascii="Times New Roman" w:hAnsi="Times New Roman" w:cs="Times New Roman"/>
          <w:color w:val="0C0A0A"/>
          <w:spacing w:val="5"/>
        </w:rPr>
        <w:t>Ahir</w:t>
      </w:r>
      <w:r w:rsidR="00D74F0E" w:rsidRPr="005A1D2B">
        <w:rPr>
          <w:rFonts w:ascii="Times New Roman" w:hAnsi="Times New Roman" w:cs="Times New Roman"/>
          <w:color w:val="0C0A0A"/>
          <w:spacing w:val="5"/>
        </w:rPr>
        <w:t xml:space="preserve"> Bhairav and Puriya Dhanashri</w:t>
      </w:r>
    </w:p>
    <w:p w:rsidR="006E2D85" w:rsidRPr="005A1D2B" w:rsidRDefault="004D548A" w:rsidP="005A1D2B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 w:rsidRPr="005A1D2B">
        <w:rPr>
          <w:rFonts w:ascii="Times New Roman" w:hAnsi="Times New Roman" w:cs="Times New Roman"/>
          <w:color w:val="0C0A0A"/>
          <w:spacing w:val="-4"/>
        </w:rPr>
        <w:t>Singing of One Shabad or Bhajan with Harmonium</w:t>
      </w:r>
      <w:r w:rsidR="006E2D85" w:rsidRPr="005A1D2B">
        <w:rPr>
          <w:rFonts w:ascii="Times New Roman" w:hAnsi="Times New Roman" w:cs="Times New Roman"/>
          <w:color w:val="0C0A0A"/>
          <w:spacing w:val="-4"/>
        </w:rPr>
        <w:t>.</w:t>
      </w:r>
      <w:r w:rsidR="006E2D85" w:rsidRPr="005A1D2B">
        <w:rPr>
          <w:rFonts w:ascii="Times New Roman" w:hAnsi="Times New Roman" w:cs="Times New Roman"/>
          <w:color w:val="0C0A0A"/>
          <w:spacing w:val="-4"/>
        </w:rPr>
        <w:tab/>
      </w:r>
    </w:p>
    <w:p w:rsidR="006E2D85" w:rsidRPr="005A1D2B" w:rsidRDefault="006E2D85" w:rsidP="005A1D2B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5A1D2B">
        <w:rPr>
          <w:rFonts w:ascii="Times New Roman" w:hAnsi="Times New Roman" w:cs="Times New Roman"/>
          <w:color w:val="0C0A0A"/>
          <w:spacing w:val="-14"/>
        </w:rPr>
        <w:t>A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r w:rsidR="006A09F7">
        <w:rPr>
          <w:rFonts w:ascii="Times New Roman" w:hAnsi="Times New Roman" w:cs="Times New Roman"/>
          <w:color w:val="000000"/>
          <w:spacing w:val="-13"/>
        </w:rPr>
        <w:t>Dee</w:t>
      </w:r>
      <w:r w:rsidR="00F454E0">
        <w:rPr>
          <w:rFonts w:ascii="Times New Roman" w:hAnsi="Times New Roman" w:cs="Times New Roman"/>
          <w:color w:val="000000"/>
          <w:spacing w:val="-13"/>
        </w:rPr>
        <w:t>p</w:t>
      </w:r>
      <w:r w:rsidR="006A09F7">
        <w:rPr>
          <w:rFonts w:ascii="Times New Roman" w:hAnsi="Times New Roman" w:cs="Times New Roman"/>
          <w:color w:val="000000"/>
          <w:spacing w:val="-13"/>
        </w:rPr>
        <w:t>chandi</w:t>
      </w:r>
      <w:r w:rsidR="006A09F7" w:rsidRPr="006A09F7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4D548A" w:rsidRPr="005A1D2B">
        <w:rPr>
          <w:rFonts w:ascii="Times New Roman" w:hAnsi="Times New Roman" w:cs="Times New Roman"/>
          <w:color w:val="0C0A0A"/>
          <w:spacing w:val="4"/>
        </w:rPr>
        <w:t xml:space="preserve"> </w:t>
      </w:r>
      <w:r w:rsidR="0038275C" w:rsidRPr="005A1D2B">
        <w:rPr>
          <w:rFonts w:ascii="Times New Roman" w:hAnsi="Times New Roman" w:cs="Times New Roman"/>
          <w:color w:val="0C0A0A"/>
          <w:spacing w:val="4"/>
        </w:rPr>
        <w:t xml:space="preserve">and </w:t>
      </w:r>
      <w:r w:rsidR="006A09F7">
        <w:rPr>
          <w:rFonts w:ascii="Times New Roman" w:hAnsi="Times New Roman" w:cs="Times New Roman"/>
          <w:color w:val="000000"/>
          <w:spacing w:val="-13"/>
        </w:rPr>
        <w:t>Char Taal</w:t>
      </w:r>
      <w:r w:rsidR="004D548A" w:rsidRPr="005A1D2B">
        <w:rPr>
          <w:rFonts w:ascii="Times New Roman" w:hAnsi="Times New Roman" w:cs="Times New Roman"/>
          <w:color w:val="0C0A0A"/>
          <w:spacing w:val="4"/>
        </w:rPr>
        <w:t xml:space="preserve"> on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 TabIa.</w:t>
      </w:r>
    </w:p>
    <w:p w:rsidR="006A09F7" w:rsidRPr="0075650A" w:rsidRDefault="00E541BF" w:rsidP="0075650A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5A1D2B">
        <w:rPr>
          <w:rFonts w:ascii="Times New Roman" w:hAnsi="Times New Roman" w:cs="Times New Roman"/>
          <w:color w:val="0C0A0A"/>
          <w:spacing w:val="4"/>
        </w:rPr>
        <w:t xml:space="preserve">Ability to demonstrate the following </w:t>
      </w:r>
      <w:r w:rsidR="00CE57A6">
        <w:rPr>
          <w:rFonts w:ascii="Times New Roman" w:hAnsi="Times New Roman" w:cs="Times New Roman"/>
          <w:color w:val="0C0A0A"/>
          <w:spacing w:val="4"/>
        </w:rPr>
        <w:t>Taals on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 hand with Dug</w:t>
      </w:r>
      <w:r w:rsidR="00F31940" w:rsidRPr="005A1D2B">
        <w:rPr>
          <w:rFonts w:ascii="Times New Roman" w:hAnsi="Times New Roman" w:cs="Times New Roman"/>
          <w:color w:val="0C0A0A"/>
          <w:spacing w:val="4"/>
        </w:rPr>
        <w:t>u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n </w:t>
      </w:r>
      <w:r w:rsidR="00CE57A6">
        <w:rPr>
          <w:rFonts w:ascii="Times New Roman" w:hAnsi="Times New Roman" w:cs="Times New Roman"/>
          <w:color w:val="0C0A0A"/>
          <w:spacing w:val="4"/>
        </w:rPr>
        <w:t xml:space="preserve">and chaugun </w:t>
      </w:r>
      <w:r w:rsidRPr="005A1D2B">
        <w:rPr>
          <w:rFonts w:ascii="Times New Roman" w:hAnsi="Times New Roman" w:cs="Times New Roman"/>
          <w:color w:val="0C0A0A"/>
          <w:spacing w:val="4"/>
        </w:rPr>
        <w:t>Layakaries:</w:t>
      </w:r>
      <w:r w:rsidR="006A09F7" w:rsidRPr="0075650A">
        <w:rPr>
          <w:rFonts w:ascii="Times New Roman" w:hAnsi="Times New Roman" w:cs="Times New Roman"/>
          <w:color w:val="000000"/>
          <w:spacing w:val="-13"/>
        </w:rPr>
        <w:t>Deec</w:t>
      </w:r>
      <w:r w:rsidR="00A77258">
        <w:rPr>
          <w:rFonts w:ascii="Times New Roman" w:hAnsi="Times New Roman" w:cs="Times New Roman"/>
          <w:color w:val="000000"/>
          <w:spacing w:val="-13"/>
        </w:rPr>
        <w:t>p</w:t>
      </w:r>
      <w:bookmarkStart w:id="0" w:name="_GoBack"/>
      <w:bookmarkEnd w:id="0"/>
      <w:r w:rsidR="006A09F7" w:rsidRPr="0075650A">
        <w:rPr>
          <w:rFonts w:ascii="Times New Roman" w:hAnsi="Times New Roman" w:cs="Times New Roman"/>
          <w:color w:val="000000"/>
          <w:spacing w:val="-13"/>
        </w:rPr>
        <w:t xml:space="preserve">handi </w:t>
      </w:r>
      <w:r w:rsidR="006A09F7" w:rsidRPr="0075650A">
        <w:rPr>
          <w:rFonts w:ascii="Times New Roman" w:hAnsi="Times New Roman" w:cs="Times New Roman"/>
          <w:color w:val="0C0A0A"/>
          <w:spacing w:val="4"/>
        </w:rPr>
        <w:t xml:space="preserve">and </w:t>
      </w:r>
      <w:r w:rsidR="006A09F7" w:rsidRPr="0075650A">
        <w:rPr>
          <w:rFonts w:ascii="Times New Roman" w:hAnsi="Times New Roman" w:cs="Times New Roman"/>
          <w:color w:val="000000"/>
          <w:spacing w:val="-13"/>
        </w:rPr>
        <w:t>Char taal.</w:t>
      </w:r>
    </w:p>
    <w:p w:rsidR="006A09F7" w:rsidRPr="005A1D2B" w:rsidRDefault="006A09F7" w:rsidP="005A1D2B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</w:p>
    <w:p w:rsidR="00EC5E08" w:rsidRPr="00EC5E08" w:rsidRDefault="00EC5E08" w:rsidP="00EC5E08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>
        <w:rPr>
          <w:rFonts w:asciiTheme="majorHAnsi" w:hAnsiTheme="majorHAnsi" w:cs="Times New Roman"/>
          <w:color w:val="0C0A0A"/>
          <w:spacing w:val="-16"/>
          <w:sz w:val="24"/>
          <w:szCs w:val="24"/>
        </w:rPr>
        <w:t xml:space="preserve">          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         </w:t>
      </w:r>
      <w:r w:rsidRPr="00EC5E08">
        <w:rPr>
          <w:rFonts w:asciiTheme="majorHAnsi" w:hAnsiTheme="majorHAnsi" w:cs="Times New Roman"/>
          <w:b/>
          <w:color w:val="0C0A0A"/>
          <w:spacing w:val="-16"/>
        </w:rPr>
        <w:t>Practical file with Notation/ Project works with proper presentation</w:t>
      </w:r>
    </w:p>
    <w:p w:rsidR="00EC5E08" w:rsidRPr="005A1D2B" w:rsidRDefault="00EC5E08" w:rsidP="00EC5E08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 w:rsidRPr="005A1D2B">
        <w:rPr>
          <w:rFonts w:ascii="Times New Roman" w:hAnsi="Times New Roman" w:cs="Times New Roman"/>
          <w:b/>
          <w:color w:val="0C0A0A"/>
          <w:spacing w:val="-16"/>
        </w:rPr>
        <w:t xml:space="preserve">     </w:t>
      </w:r>
      <w:r>
        <w:rPr>
          <w:rFonts w:ascii="Times New Roman" w:hAnsi="Times New Roman" w:cs="Times New Roman"/>
          <w:b/>
          <w:color w:val="0C0A0A"/>
          <w:spacing w:val="-16"/>
        </w:rPr>
        <w:t xml:space="preserve">             Text Books</w:t>
      </w:r>
    </w:p>
    <w:p w:rsidR="00EC5E08" w:rsidRPr="00EC5E08" w:rsidRDefault="00EC5E08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Harish Chandra Srivastva: Raag Parichaya, Part I, II.</w:t>
      </w:r>
      <w:r w:rsidR="00CE57A6">
        <w:rPr>
          <w:rFonts w:asciiTheme="majorHAnsi" w:hAnsiTheme="majorHAnsi" w:cs="Times New Roman"/>
          <w:color w:val="0C0A0A"/>
          <w:spacing w:val="-16"/>
        </w:rPr>
        <w:t xml:space="preserve"> III, IV.</w:t>
      </w:r>
    </w:p>
    <w:p w:rsidR="00EC5E08" w:rsidRPr="00EC5E08" w:rsidRDefault="00EC5E08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V.N. Patwardhan: Raag Vigyan, Part I, II.</w:t>
      </w:r>
    </w:p>
    <w:p w:rsidR="00EC5E08" w:rsidRPr="00EC5E08" w:rsidRDefault="00EC5E08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 xml:space="preserve">V.S. Nigam: Sangeet Kaumudi, Part </w:t>
      </w:r>
      <w:r w:rsidR="00CE57A6">
        <w:rPr>
          <w:rFonts w:asciiTheme="majorHAnsi" w:hAnsiTheme="majorHAnsi" w:cs="Times New Roman"/>
          <w:color w:val="0C0A0A"/>
          <w:spacing w:val="-16"/>
        </w:rPr>
        <w:t xml:space="preserve">I, </w:t>
      </w:r>
      <w:r w:rsidRPr="00EC5E08">
        <w:rPr>
          <w:rFonts w:asciiTheme="majorHAnsi" w:hAnsiTheme="majorHAnsi" w:cs="Times New Roman"/>
          <w:color w:val="0C0A0A"/>
          <w:spacing w:val="-16"/>
        </w:rPr>
        <w:t>II &amp; III (Punjabi) published by Punjabi University, Patiala</w:t>
      </w:r>
      <w:r w:rsidR="00CE57A6">
        <w:rPr>
          <w:rFonts w:asciiTheme="majorHAnsi" w:hAnsiTheme="majorHAnsi" w:cs="Times New Roman"/>
          <w:color w:val="0C0A0A"/>
          <w:spacing w:val="-16"/>
        </w:rPr>
        <w:t>.</w:t>
      </w:r>
    </w:p>
    <w:p w:rsidR="00EC5E08" w:rsidRPr="00EC5E08" w:rsidRDefault="00EC5E08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Prof.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="00CE57A6">
        <w:rPr>
          <w:rFonts w:asciiTheme="majorHAnsi" w:hAnsiTheme="majorHAnsi"/>
        </w:rPr>
        <w:t xml:space="preserve">  Swarlipi S</w:t>
      </w:r>
      <w:r w:rsidRPr="00EC5E08">
        <w:rPr>
          <w:rFonts w:asciiTheme="majorHAnsi" w:hAnsiTheme="majorHAnsi"/>
        </w:rPr>
        <w:t xml:space="preserve">angreh </w:t>
      </w:r>
      <w:r w:rsidRPr="00EC5E0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EC5E08" w:rsidRDefault="00CE57A6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Yashpal Sharma ,Gaya</w:t>
      </w:r>
      <w:r w:rsidR="00EC5E08">
        <w:rPr>
          <w:rFonts w:asciiTheme="majorHAnsi" w:hAnsiTheme="majorHAnsi"/>
        </w:rPr>
        <w:t>n kala ,Published by Punjabi University</w:t>
      </w:r>
      <w:r>
        <w:rPr>
          <w:rFonts w:asciiTheme="majorHAnsi" w:hAnsiTheme="majorHAnsi"/>
        </w:rPr>
        <w:t>,</w:t>
      </w:r>
      <w:r w:rsidR="00EC5E08">
        <w:rPr>
          <w:rFonts w:asciiTheme="majorHAnsi" w:hAnsiTheme="majorHAnsi"/>
        </w:rPr>
        <w:t xml:space="preserve"> Patiala.</w:t>
      </w:r>
    </w:p>
    <w:p w:rsidR="00EC5E08" w:rsidRDefault="00EC5E08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Davinder Kaur , Sangeet Roop , I,II,III</w:t>
      </w:r>
    </w:p>
    <w:p w:rsidR="003D04F5" w:rsidRPr="00EC5E08" w:rsidRDefault="003D04F5" w:rsidP="00EC5E0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Prof.jagpinderpal singh,Bharti Sangeet de Sangeetachariya, Publication Bureau ,Sri Guru Teg bahadar Khalsa College Sri Anandpur Sahib</w:t>
      </w:r>
      <w:r w:rsidR="00CE57A6">
        <w:rPr>
          <w:rFonts w:asciiTheme="majorHAnsi" w:hAnsiTheme="majorHAnsi"/>
        </w:rPr>
        <w:t>.</w:t>
      </w:r>
    </w:p>
    <w:p w:rsidR="00EC5E08" w:rsidRDefault="00EC5E08" w:rsidP="00EC5E08">
      <w:pPr>
        <w:pStyle w:val="ListParagraph"/>
        <w:spacing w:line="276" w:lineRule="auto"/>
        <w:rPr>
          <w:rFonts w:asciiTheme="majorHAnsi" w:hAnsiTheme="majorHAnsi" w:cs="Times New Roman"/>
          <w:color w:val="0C0A0A"/>
          <w:spacing w:val="-16"/>
        </w:rPr>
      </w:pPr>
    </w:p>
    <w:p w:rsidR="00EC5E08" w:rsidRPr="00EC5E08" w:rsidRDefault="00EC5E08" w:rsidP="00EC5E08">
      <w:pPr>
        <w:pStyle w:val="ListParagraph"/>
        <w:spacing w:line="276" w:lineRule="auto"/>
        <w:rPr>
          <w:rFonts w:asciiTheme="majorHAnsi" w:hAnsiTheme="majorHAnsi" w:cs="Times New Roman"/>
          <w:b/>
          <w:color w:val="0C0A0A"/>
          <w:spacing w:val="-16"/>
        </w:rPr>
      </w:pPr>
      <w:r w:rsidRPr="00EC5E0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Sangeet V</w:t>
      </w:r>
      <w:r w:rsidR="00723857">
        <w:rPr>
          <w:rFonts w:asciiTheme="majorHAnsi" w:hAnsiTheme="majorHAnsi" w:cs="Times New Roman"/>
          <w:color w:val="0C0A0A"/>
          <w:spacing w:val="-16"/>
        </w:rPr>
        <w:t>ishard, Published by Sangeet Kar</w:t>
      </w:r>
      <w:r w:rsidRPr="00EC5E08">
        <w:rPr>
          <w:rFonts w:asciiTheme="majorHAnsi" w:hAnsiTheme="majorHAnsi" w:cs="Times New Roman"/>
          <w:color w:val="0C0A0A"/>
          <w:spacing w:val="-16"/>
        </w:rPr>
        <w:t>yalya, Hathras.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Veena Mankaran: Sangeet Sar, Part-I</w:t>
      </w:r>
    </w:p>
    <w:p w:rsidR="00EC5E08" w:rsidRPr="00EC5E08" w:rsidRDefault="00D51E9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Shanti Go</w:t>
      </w:r>
      <w:r w:rsidR="00EC5E08" w:rsidRPr="00EC5E08">
        <w:rPr>
          <w:rFonts w:asciiTheme="majorHAnsi" w:hAnsiTheme="majorHAnsi" w:cs="Times New Roman"/>
          <w:color w:val="0C0A0A"/>
          <w:spacing w:val="-16"/>
        </w:rPr>
        <w:t>vardhan: Sangeet Shastr</w:t>
      </w:r>
      <w:r w:rsidR="00723857">
        <w:rPr>
          <w:rFonts w:asciiTheme="majorHAnsi" w:hAnsiTheme="majorHAnsi" w:cs="Times New Roman"/>
          <w:color w:val="0C0A0A"/>
          <w:spacing w:val="-16"/>
        </w:rPr>
        <w:t>y</w:t>
      </w:r>
      <w:r w:rsidR="00EC5E08" w:rsidRPr="00EC5E08">
        <w:rPr>
          <w:rFonts w:asciiTheme="majorHAnsi" w:hAnsiTheme="majorHAnsi" w:cs="Times New Roman"/>
          <w:color w:val="0C0A0A"/>
          <w:spacing w:val="-16"/>
        </w:rPr>
        <w:t>a Darpan.</w:t>
      </w:r>
      <w:r w:rsidR="00723857">
        <w:rPr>
          <w:rFonts w:asciiTheme="majorHAnsi" w:hAnsiTheme="majorHAnsi" w:cs="Times New Roman"/>
          <w:color w:val="0C0A0A"/>
          <w:spacing w:val="-16"/>
        </w:rPr>
        <w:t xml:space="preserve"> Part I.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Jagmohan Sharma: Tabla Vadan, Part-I Published by Punjabi University, Patiala.</w:t>
      </w:r>
    </w:p>
    <w:p w:rsidR="00EC5E08" w:rsidRPr="00EC5E08" w:rsidRDefault="00723857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 xml:space="preserve">Lakshmi Narayan Garg: </w:t>
      </w:r>
      <w:r w:rsidR="00EC5E08" w:rsidRPr="00EC5E08">
        <w:rPr>
          <w:rFonts w:asciiTheme="majorHAnsi" w:hAnsiTheme="majorHAnsi" w:cs="Times New Roman"/>
          <w:color w:val="0C0A0A"/>
          <w:spacing w:val="-16"/>
        </w:rPr>
        <w:t>Hamare Sangeet Ratan Published by Sangeet Karyalya, Hathras.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Dr. Gurnam Singh: Punjabi Sangeetkar, Published by Punjabi University, Patiala.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Sharatchndra Sharidhar Pranjpe: Sangeet Bodh</w:t>
      </w:r>
    </w:p>
    <w:p w:rsidR="00EC5E08" w:rsidRPr="00EC5E08" w:rsidRDefault="00723857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Prof. Tara Singh: Vadan</w:t>
      </w:r>
      <w:r w:rsidR="00EC5E08" w:rsidRPr="00EC5E08">
        <w:rPr>
          <w:rFonts w:asciiTheme="majorHAnsi" w:hAnsiTheme="majorHAnsi" w:cs="Times New Roman"/>
          <w:color w:val="0C0A0A"/>
          <w:spacing w:val="-16"/>
        </w:rPr>
        <w:t xml:space="preserve"> Kala, Published by Punjabi University, Patiala.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EC5E08">
        <w:rPr>
          <w:rFonts w:asciiTheme="majorHAnsi" w:hAnsiTheme="majorHAnsi"/>
        </w:rPr>
        <w:t xml:space="preserve">Raag Prichey </w:t>
      </w:r>
      <w:r w:rsidRPr="00EC5E08">
        <w:rPr>
          <w:rFonts w:asciiTheme="majorHAnsi" w:hAnsiTheme="majorHAnsi" w:cs="Times New Roman"/>
          <w:color w:val="0C0A0A"/>
          <w:spacing w:val="-16"/>
        </w:rPr>
        <w:t>Part I, II, III</w:t>
      </w:r>
      <w:r w:rsidR="00D51E98">
        <w:rPr>
          <w:rFonts w:asciiTheme="majorHAnsi" w:hAnsiTheme="majorHAnsi" w:cs="Times New Roman"/>
          <w:color w:val="0C0A0A"/>
          <w:spacing w:val="-16"/>
        </w:rPr>
        <w:t xml:space="preserve"> IV</w:t>
      </w:r>
      <w:r w:rsidRPr="00EC5E08">
        <w:rPr>
          <w:rFonts w:asciiTheme="majorHAnsi" w:hAnsiTheme="majorHAnsi" w:cs="Times New Roman"/>
          <w:color w:val="0C0A0A"/>
          <w:spacing w:val="-16"/>
        </w:rPr>
        <w:t>.</w:t>
      </w:r>
    </w:p>
    <w:p w:rsidR="00EC5E08" w:rsidRPr="00EC5E08" w:rsidRDefault="00723857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Pt. Tejpal singh(</w:t>
      </w:r>
      <w:r w:rsidR="00EC5E08" w:rsidRPr="00EC5E08">
        <w:rPr>
          <w:rFonts w:asciiTheme="majorHAnsi" w:hAnsiTheme="majorHAnsi"/>
        </w:rPr>
        <w:t xml:space="preserve">Singh bandhu) Vidhivat sangeet sikshan </w:t>
      </w:r>
      <w:r w:rsidR="00EC5E08" w:rsidRPr="00EC5E0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/>
        </w:rPr>
        <w:t xml:space="preserve">Pt. Vishnu Narayan Bhatkhandey:Karamik pustak maalika </w:t>
      </w:r>
      <w:r w:rsidRPr="00EC5E08">
        <w:rPr>
          <w:rFonts w:asciiTheme="majorHAnsi" w:hAnsiTheme="majorHAnsi" w:cs="Times New Roman"/>
          <w:color w:val="0C0A0A"/>
          <w:spacing w:val="-16"/>
        </w:rPr>
        <w:t>Part</w:t>
      </w:r>
      <w:r w:rsidRPr="00EC5E08">
        <w:rPr>
          <w:rFonts w:asciiTheme="majorHAnsi" w:hAnsiTheme="majorHAnsi"/>
        </w:rPr>
        <w:t xml:space="preserve"> </w:t>
      </w:r>
      <w:r w:rsidR="00723857">
        <w:rPr>
          <w:rFonts w:asciiTheme="majorHAnsi" w:hAnsiTheme="majorHAnsi"/>
        </w:rPr>
        <w:t>I,II,III,IV,V,VI</w:t>
      </w:r>
    </w:p>
    <w:p w:rsidR="00EC5E08" w:rsidRPr="00EC5E08" w:rsidRDefault="00723857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Vasant: Sangeet Vishara</w:t>
      </w:r>
      <w:r w:rsidR="00EC5E08" w:rsidRPr="00EC5E08">
        <w:rPr>
          <w:rFonts w:asciiTheme="majorHAnsi" w:hAnsiTheme="majorHAnsi"/>
        </w:rPr>
        <w:t>d</w:t>
      </w:r>
      <w:r w:rsidR="00D51E98">
        <w:rPr>
          <w:rFonts w:asciiTheme="majorHAnsi" w:hAnsiTheme="majorHAnsi"/>
        </w:rPr>
        <w:t>, Sangeet karyalaya, Hathras.</w:t>
      </w:r>
    </w:p>
    <w:p w:rsidR="00EC5E08" w:rsidRP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Prof. Jagpinderpal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 Singh: Raag Taal Shastar, published by Zohra Publication Patiala.</w:t>
      </w:r>
    </w:p>
    <w:p w:rsidR="00EC5E08" w:rsidRDefault="00EC5E08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 w:rsidRPr="00EC5E08">
        <w:rPr>
          <w:rFonts w:asciiTheme="majorHAnsi" w:hAnsiTheme="majorHAnsi" w:cs="Times New Roman"/>
          <w:color w:val="0C0A0A"/>
          <w:spacing w:val="-16"/>
        </w:rPr>
        <w:t>Prof. Jag</w:t>
      </w:r>
      <w:r>
        <w:rPr>
          <w:rFonts w:asciiTheme="majorHAnsi" w:hAnsiTheme="majorHAnsi" w:cs="Times New Roman"/>
          <w:color w:val="0C0A0A"/>
          <w:spacing w:val="-16"/>
        </w:rPr>
        <w:t>pinderpa</w:t>
      </w:r>
      <w:r w:rsidRPr="00EC5E08">
        <w:rPr>
          <w:rFonts w:asciiTheme="majorHAnsi" w:hAnsiTheme="majorHAnsi" w:cs="Times New Roman"/>
          <w:color w:val="0C0A0A"/>
          <w:spacing w:val="-16"/>
        </w:rPr>
        <w:t>l Singh: Gurmat Sangeet Prbandh, Published by Shaheed-E-Azam Patiala</w:t>
      </w:r>
      <w:r w:rsidR="00D51E98">
        <w:rPr>
          <w:rFonts w:asciiTheme="majorHAnsi" w:hAnsiTheme="majorHAnsi"/>
        </w:rPr>
        <w:t>.</w:t>
      </w:r>
    </w:p>
    <w:p w:rsidR="0078221A" w:rsidRPr="00EC5E08" w:rsidRDefault="0078221A" w:rsidP="00EC5E08">
      <w:pPr>
        <w:pStyle w:val="ListParagraph"/>
        <w:numPr>
          <w:ilvl w:val="0"/>
          <w:numId w:val="3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</w:t>
      </w:r>
      <w:r w:rsidRPr="0078221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Shamshad Ali:Daras Ali</w:t>
      </w:r>
      <w:r w:rsidR="0013360E">
        <w:rPr>
          <w:rFonts w:asciiTheme="majorHAnsi" w:hAnsiTheme="majorHAnsi"/>
        </w:rPr>
        <w:t xml:space="preserve"> Raag Bandishavali.</w:t>
      </w:r>
    </w:p>
    <w:p w:rsidR="00822F98" w:rsidRPr="005A1D2B" w:rsidRDefault="00822F98" w:rsidP="00EC5E0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Cs/>
          <w:color w:val="000000"/>
          <w:spacing w:val="14"/>
        </w:rPr>
      </w:pPr>
    </w:p>
    <w:p w:rsidR="004D76EE" w:rsidRPr="005A1D2B" w:rsidRDefault="001D4B07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Cs/>
          <w:color w:val="000000"/>
          <w:spacing w:val="14"/>
        </w:rPr>
        <w:lastRenderedPageBreak/>
        <w:t>B.A. Par</w:t>
      </w:r>
      <w:r w:rsidR="009A529B" w:rsidRPr="005A1D2B">
        <w:rPr>
          <w:rFonts w:ascii="Times New Roman" w:hAnsi="Times New Roman" w:cs="Times New Roman"/>
          <w:bCs/>
          <w:color w:val="000000"/>
          <w:spacing w:val="14"/>
        </w:rPr>
        <w:t>t</w:t>
      </w:r>
      <w:r w:rsidRPr="005A1D2B">
        <w:rPr>
          <w:rFonts w:ascii="Times New Roman" w:hAnsi="Times New Roman" w:cs="Times New Roman"/>
          <w:bCs/>
          <w:color w:val="000000"/>
          <w:spacing w:val="14"/>
        </w:rPr>
        <w:t>- II</w:t>
      </w:r>
      <w:r w:rsidR="009A529B" w:rsidRPr="005A1D2B">
        <w:rPr>
          <w:rFonts w:ascii="Times New Roman" w:hAnsi="Times New Roman" w:cs="Times New Roman"/>
          <w:bCs/>
          <w:color w:val="000000"/>
          <w:spacing w:val="14"/>
        </w:rPr>
        <w:t>I</w:t>
      </w:r>
      <w:r w:rsidRPr="005A1D2B">
        <w:rPr>
          <w:rFonts w:ascii="Times New Roman" w:hAnsi="Times New Roman" w:cs="Times New Roman"/>
          <w:bCs/>
          <w:color w:val="000000"/>
          <w:spacing w:val="14"/>
        </w:rPr>
        <w:t xml:space="preserve"> (Semester- VI</w:t>
      </w:r>
      <w:r w:rsidR="00E34AA4" w:rsidRPr="005A1D2B">
        <w:rPr>
          <w:rFonts w:ascii="Times New Roman" w:hAnsi="Times New Roman" w:cs="Times New Roman"/>
          <w:bCs/>
          <w:color w:val="000000"/>
          <w:spacing w:val="14"/>
        </w:rPr>
        <w:t>) Session 2021-22, 2022-23, 2023-24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Sri Guru TegBahadur Khalsa College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B.A.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(MUS) - 6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17: MUSIC VOCAL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>Time: 3 Hours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Pass Marks: 35%</w:t>
      </w:r>
    </w:p>
    <w:p w:rsidR="004D76EE" w:rsidRPr="005A1D2B" w:rsidRDefault="004D76EE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Internal Asses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sment: 25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   Teaching Hour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: 30</w:t>
      </w:r>
    </w:p>
    <w:p w:rsidR="004D76EE" w:rsidRPr="005A1D2B" w:rsidRDefault="00E22C1D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</w:t>
      </w:r>
      <w:r w:rsidR="00BC1F4C">
        <w:rPr>
          <w:rFonts w:ascii="Times New Roman" w:hAnsi="Times New Roman" w:cs="Times New Roman"/>
          <w:b/>
          <w:bCs/>
          <w:color w:val="000000"/>
          <w:spacing w:val="1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 w:rsidR="004D76EE" w:rsidRPr="005A1D2B">
        <w:rPr>
          <w:rFonts w:ascii="Times New Roman" w:hAnsi="Times New Roman" w:cs="Times New Roman"/>
          <w:b/>
          <w:bCs/>
          <w:color w:val="000000"/>
          <w:spacing w:val="14"/>
        </w:rPr>
        <w:t>Credit: 2</w:t>
      </w:r>
      <w:r w:rsidR="005153B2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</w:t>
      </w:r>
      <w:r w:rsidR="00BC1F4C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14"/>
        </w:rPr>
        <w:t xml:space="preserve"> </w:t>
      </w:r>
      <w:r w:rsidR="005153B2">
        <w:rPr>
          <w:rFonts w:ascii="Times New Roman" w:hAnsi="Times New Roman" w:cs="Times New Roman"/>
          <w:b/>
          <w:bCs/>
          <w:color w:val="000000"/>
          <w:spacing w:val="14"/>
        </w:rPr>
        <w:t xml:space="preserve"> 1 Credit-</w:t>
      </w:r>
      <w:r w:rsidR="004D76EE" w:rsidRPr="005A1D2B">
        <w:rPr>
          <w:rFonts w:ascii="Times New Roman" w:hAnsi="Times New Roman" w:cs="Times New Roman"/>
          <w:b/>
          <w:bCs/>
          <w:color w:val="000000"/>
          <w:spacing w:val="14"/>
        </w:rPr>
        <w:t>1Hour</w:t>
      </w:r>
    </w:p>
    <w:p w:rsidR="004D76EE" w:rsidRDefault="004D76EE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75650A" w:rsidRPr="009B2DB0" w:rsidRDefault="0075650A" w:rsidP="0075650A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7171F5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75650A" w:rsidRPr="007171F5" w:rsidRDefault="0075650A" w:rsidP="0075650A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7171F5">
        <w:rPr>
          <w:rFonts w:ascii="Times New Roman" w:hAnsi="Times New Roman" w:cs="Times New Roman"/>
          <w:color w:val="000000"/>
          <w:spacing w:val="23"/>
        </w:rPr>
        <w:t xml:space="preserve">To impart knowledge about </w:t>
      </w:r>
      <w:r>
        <w:rPr>
          <w:rFonts w:ascii="Times New Roman" w:hAnsi="Times New Roman" w:cs="Times New Roman"/>
          <w:color w:val="000000"/>
          <w:spacing w:val="23"/>
        </w:rPr>
        <w:t xml:space="preserve">Historical development </w:t>
      </w:r>
      <w:r w:rsidRPr="007171F5">
        <w:rPr>
          <w:rFonts w:ascii="Times New Roman" w:hAnsi="Times New Roman" w:cs="Times New Roman"/>
          <w:color w:val="000000"/>
          <w:spacing w:val="23"/>
        </w:rPr>
        <w:t xml:space="preserve">of </w:t>
      </w:r>
      <w:r w:rsidRPr="007171F5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624A3D" w:rsidRPr="00E43054" w:rsidRDefault="0075650A" w:rsidP="005A1D2B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7171F5">
        <w:rPr>
          <w:rFonts w:ascii="Times New Roman" w:hAnsi="Times New Roman" w:cs="Times New Roman"/>
          <w:color w:val="000000"/>
          <w:spacing w:val="4"/>
        </w:rPr>
        <w:t xml:space="preserve">To aware the students </w:t>
      </w:r>
      <w:r>
        <w:rPr>
          <w:rFonts w:ascii="Times New Roman" w:hAnsi="Times New Roman" w:cs="Times New Roman"/>
          <w:color w:val="000000"/>
          <w:spacing w:val="4"/>
        </w:rPr>
        <w:t xml:space="preserve"> about brief knowledge of different musicians, Raag and Taals.</w:t>
      </w:r>
      <w:r w:rsidRPr="007171F5">
        <w:rPr>
          <w:rFonts w:ascii="Times New Roman" w:hAnsi="Times New Roman" w:cs="Times New Roman"/>
          <w:color w:val="000000"/>
          <w:spacing w:val="4"/>
        </w:rPr>
        <w:t xml:space="preserve">  </w:t>
      </w:r>
    </w:p>
    <w:p w:rsidR="004D76EE" w:rsidRPr="005A1D2B" w:rsidRDefault="004D76EE" w:rsidP="005A1D2B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INSTRUCTION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>FOR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 THE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 PAPER -SETTER</w:t>
      </w:r>
    </w:p>
    <w:p w:rsidR="004D76EE" w:rsidRPr="005A1D2B" w:rsidRDefault="004D76EE" w:rsidP="005A1D2B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5A1D2B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5A1D2B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5A1D2B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5A1D2B">
        <w:rPr>
          <w:rFonts w:ascii="Times New Roman" w:hAnsi="Times New Roman" w:cs="Times New Roman"/>
          <w:color w:val="000000"/>
          <w:spacing w:val="-10"/>
        </w:rPr>
        <w:t xml:space="preserve">which will cover the entire syllabus uniformly and will carry 16marks in all. Each question </w:t>
      </w:r>
      <w:r w:rsidRPr="005A1D2B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4D76EE" w:rsidRPr="005A1D2B" w:rsidRDefault="004D76EE" w:rsidP="005A1D2B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4D76EE" w:rsidRPr="005A1D2B" w:rsidRDefault="00C53FE1" w:rsidP="005A1D2B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INSTRUCTION 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>FOR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 THE</w:t>
      </w:r>
      <w:r w:rsidR="00BC1F4C">
        <w:rPr>
          <w:rFonts w:ascii="Times New Roman" w:hAnsi="Times New Roman" w:cs="Times New Roman"/>
          <w:b/>
          <w:bCs/>
          <w:color w:val="000000"/>
          <w:spacing w:val="-24"/>
        </w:rPr>
        <w:t xml:space="preserve">  </w:t>
      </w:r>
      <w:r w:rsidRPr="005A1D2B">
        <w:rPr>
          <w:rFonts w:ascii="Times New Roman" w:hAnsi="Times New Roman" w:cs="Times New Roman"/>
          <w:b/>
          <w:bCs/>
          <w:color w:val="000000"/>
          <w:spacing w:val="-24"/>
        </w:rPr>
        <w:t xml:space="preserve"> CANDIDATE</w:t>
      </w:r>
    </w:p>
    <w:p w:rsidR="004D76EE" w:rsidRPr="005A1D2B" w:rsidRDefault="004D76EE" w:rsidP="005A1D2B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5A1D2B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4D76EE" w:rsidRPr="0019329F" w:rsidRDefault="0019329F" w:rsidP="0019329F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b/>
          <w:color w:val="000000"/>
          <w:spacing w:val="-13"/>
        </w:rPr>
      </w:pPr>
      <w:r>
        <w:rPr>
          <w:rFonts w:ascii="Times New Roman" w:hAnsi="Times New Roman" w:cs="Times New Roman"/>
          <w:b/>
          <w:color w:val="000000"/>
          <w:spacing w:val="-13"/>
        </w:rPr>
        <w:t xml:space="preserve">                                                          </w:t>
      </w:r>
      <w:r w:rsidR="004D76EE" w:rsidRPr="0019329F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19329F" w:rsidRPr="0019329F" w:rsidRDefault="0019329F" w:rsidP="0019329F">
      <w:pPr>
        <w:pStyle w:val="ListParagraph"/>
        <w:numPr>
          <w:ilvl w:val="0"/>
          <w:numId w:val="3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19329F">
        <w:rPr>
          <w:rFonts w:ascii="Times New Roman" w:hAnsi="Times New Roman" w:cs="Times New Roman"/>
          <w:color w:val="000000"/>
          <w:spacing w:val="-13"/>
        </w:rPr>
        <w:t>Historical development of  Music in the following Periods:</w:t>
      </w:r>
    </w:p>
    <w:p w:rsidR="0019329F" w:rsidRPr="006C127F" w:rsidRDefault="006C127F" w:rsidP="006C127F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a) </w:t>
      </w:r>
      <w:r w:rsidR="0019329F" w:rsidRPr="0019329F">
        <w:rPr>
          <w:rFonts w:ascii="Times New Roman" w:hAnsi="Times New Roman" w:cs="Times New Roman"/>
          <w:color w:val="000000"/>
          <w:spacing w:val="-13"/>
        </w:rPr>
        <w:t xml:space="preserve">Vedic Period                     </w:t>
      </w:r>
      <w:r>
        <w:rPr>
          <w:rFonts w:ascii="Times New Roman" w:hAnsi="Times New Roman" w:cs="Times New Roman"/>
          <w:color w:val="000000"/>
          <w:spacing w:val="-13"/>
        </w:rPr>
        <w:t>b)</w:t>
      </w:r>
      <w:r w:rsidR="0019329F" w:rsidRPr="0019329F">
        <w:rPr>
          <w:rFonts w:ascii="Times New Roman" w:hAnsi="Times New Roman" w:cs="Times New Roman"/>
          <w:color w:val="000000"/>
          <w:spacing w:val="-13"/>
        </w:rPr>
        <w:t xml:space="preserve">    Na</w:t>
      </w:r>
      <w:r w:rsidR="006A09F7">
        <w:rPr>
          <w:rFonts w:ascii="Times New Roman" w:hAnsi="Times New Roman" w:cs="Times New Roman"/>
          <w:color w:val="000000"/>
          <w:spacing w:val="-13"/>
        </w:rPr>
        <w:t>t</w:t>
      </w:r>
      <w:r w:rsidR="0019329F" w:rsidRPr="0019329F">
        <w:rPr>
          <w:rFonts w:ascii="Times New Roman" w:hAnsi="Times New Roman" w:cs="Times New Roman"/>
          <w:color w:val="000000"/>
          <w:spacing w:val="-13"/>
        </w:rPr>
        <w:t>ya</w:t>
      </w:r>
      <w:r w:rsidR="006A09F7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E43054">
        <w:rPr>
          <w:rFonts w:ascii="Times New Roman" w:hAnsi="Times New Roman" w:cs="Times New Roman"/>
          <w:color w:val="000000"/>
          <w:spacing w:val="-13"/>
        </w:rPr>
        <w:t>S</w:t>
      </w:r>
      <w:r w:rsidR="0019329F" w:rsidRPr="0019329F">
        <w:rPr>
          <w:rFonts w:ascii="Times New Roman" w:hAnsi="Times New Roman" w:cs="Times New Roman"/>
          <w:color w:val="000000"/>
          <w:spacing w:val="-13"/>
        </w:rPr>
        <w:t>hastr</w:t>
      </w:r>
      <w:r w:rsidR="005C0304">
        <w:rPr>
          <w:rFonts w:ascii="Times New Roman" w:hAnsi="Times New Roman" w:cs="Times New Roman"/>
          <w:color w:val="000000"/>
          <w:spacing w:val="-13"/>
        </w:rPr>
        <w:t>y</w:t>
      </w:r>
      <w:r w:rsidR="0019329F" w:rsidRPr="0019329F">
        <w:rPr>
          <w:rFonts w:ascii="Times New Roman" w:hAnsi="Times New Roman" w:cs="Times New Roman"/>
          <w:color w:val="000000"/>
          <w:spacing w:val="-13"/>
        </w:rPr>
        <w:t>a Period</w:t>
      </w:r>
    </w:p>
    <w:p w:rsidR="009174DC" w:rsidRPr="0019329F" w:rsidRDefault="006A09F7" w:rsidP="0019329F">
      <w:pPr>
        <w:pStyle w:val="ListParagraph"/>
        <w:numPr>
          <w:ilvl w:val="0"/>
          <w:numId w:val="3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I</w:t>
      </w:r>
      <w:r w:rsidR="00BC1F4C">
        <w:rPr>
          <w:rFonts w:ascii="Times New Roman" w:hAnsi="Times New Roman" w:cs="Times New Roman"/>
          <w:color w:val="000000"/>
          <w:spacing w:val="-13"/>
        </w:rPr>
        <w:t xml:space="preserve">mportance of </w:t>
      </w:r>
      <w:r w:rsidR="009174DC" w:rsidRPr="0019329F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BC1F4C">
        <w:rPr>
          <w:rFonts w:ascii="Times New Roman" w:hAnsi="Times New Roman" w:cs="Times New Roman"/>
          <w:color w:val="000000"/>
          <w:spacing w:val="-13"/>
        </w:rPr>
        <w:t>T</w:t>
      </w:r>
      <w:r>
        <w:rPr>
          <w:rFonts w:ascii="Times New Roman" w:hAnsi="Times New Roman" w:cs="Times New Roman"/>
          <w:color w:val="000000"/>
          <w:spacing w:val="-13"/>
        </w:rPr>
        <w:t>eaching and learning</w:t>
      </w:r>
      <w:r w:rsidR="00BC1F4C">
        <w:rPr>
          <w:rFonts w:ascii="Times New Roman" w:hAnsi="Times New Roman" w:cs="Times New Roman"/>
          <w:color w:val="000000"/>
          <w:spacing w:val="-13"/>
        </w:rPr>
        <w:t xml:space="preserve"> system of  </w:t>
      </w:r>
      <w:r>
        <w:rPr>
          <w:rFonts w:ascii="Times New Roman" w:hAnsi="Times New Roman" w:cs="Times New Roman"/>
          <w:color w:val="000000"/>
          <w:spacing w:val="-13"/>
        </w:rPr>
        <w:t xml:space="preserve"> Gharana Parampara</w:t>
      </w:r>
      <w:r w:rsidR="009174DC" w:rsidRPr="0019329F">
        <w:rPr>
          <w:rFonts w:ascii="Times New Roman" w:hAnsi="Times New Roman" w:cs="Times New Roman"/>
          <w:color w:val="000000"/>
          <w:spacing w:val="-13"/>
        </w:rPr>
        <w:t>?</w:t>
      </w:r>
    </w:p>
    <w:p w:rsidR="004D76EE" w:rsidRPr="0019329F" w:rsidRDefault="004D76EE" w:rsidP="0019329F">
      <w:pPr>
        <w:pStyle w:val="ListParagraph"/>
        <w:numPr>
          <w:ilvl w:val="0"/>
          <w:numId w:val="3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19329F">
        <w:rPr>
          <w:rFonts w:ascii="Times New Roman" w:hAnsi="Times New Roman" w:cs="Times New Roman"/>
          <w:color w:val="000000"/>
          <w:spacing w:val="-13"/>
        </w:rPr>
        <w:t>Definition and example of the following technical terms:</w:t>
      </w:r>
    </w:p>
    <w:p w:rsidR="005A3EA2" w:rsidRPr="0019329F" w:rsidRDefault="000E219B" w:rsidP="006C127F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color w:val="000000"/>
          <w:spacing w:val="-13"/>
        </w:rPr>
      </w:pPr>
      <w:r w:rsidRPr="0019329F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5C0304">
        <w:rPr>
          <w:rFonts w:ascii="Times New Roman" w:hAnsi="Times New Roman" w:cs="Times New Roman"/>
          <w:color w:val="000000"/>
          <w:spacing w:val="-13"/>
        </w:rPr>
        <w:t>Khali, Sam, Fusion, Gamak</w:t>
      </w:r>
      <w:r w:rsidR="006A09F7">
        <w:rPr>
          <w:rFonts w:ascii="Times New Roman" w:hAnsi="Times New Roman" w:cs="Times New Roman"/>
          <w:color w:val="000000"/>
          <w:spacing w:val="-13"/>
        </w:rPr>
        <w:t>.</w:t>
      </w:r>
      <w:r w:rsidR="00B830F6" w:rsidRPr="0019329F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064191" w:rsidRPr="0019329F" w:rsidRDefault="006A09F7" w:rsidP="0019329F">
      <w:pPr>
        <w:pStyle w:val="ListParagraph"/>
        <w:numPr>
          <w:ilvl w:val="0"/>
          <w:numId w:val="3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>R</w:t>
      </w:r>
      <w:r w:rsidR="005A3EA2" w:rsidRPr="0019329F">
        <w:rPr>
          <w:rFonts w:ascii="Times New Roman" w:hAnsi="Times New Roman" w:cs="Times New Roman"/>
          <w:color w:val="000000"/>
          <w:spacing w:val="-13"/>
        </w:rPr>
        <w:t xml:space="preserve">ole of media in the field of </w:t>
      </w:r>
      <w:r>
        <w:rPr>
          <w:rFonts w:ascii="Times New Roman" w:hAnsi="Times New Roman" w:cs="Times New Roman"/>
          <w:color w:val="000000"/>
          <w:spacing w:val="-13"/>
        </w:rPr>
        <w:t xml:space="preserve"> Indian </w:t>
      </w:r>
      <w:r w:rsidR="00BC1F4C">
        <w:rPr>
          <w:rFonts w:ascii="Times New Roman" w:hAnsi="Times New Roman" w:cs="Times New Roman"/>
          <w:color w:val="000000"/>
          <w:spacing w:val="-13"/>
        </w:rPr>
        <w:t xml:space="preserve"> Classical </w:t>
      </w:r>
      <w:r>
        <w:rPr>
          <w:rFonts w:ascii="Times New Roman" w:hAnsi="Times New Roman" w:cs="Times New Roman"/>
          <w:color w:val="000000"/>
          <w:spacing w:val="-13"/>
        </w:rPr>
        <w:t>Music.</w:t>
      </w:r>
      <w:r w:rsidR="005A3EA2" w:rsidRPr="0019329F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064191" w:rsidRPr="0019329F" w:rsidRDefault="00352D60" w:rsidP="0019329F">
      <w:pPr>
        <w:pStyle w:val="ListParagraph"/>
        <w:numPr>
          <w:ilvl w:val="0"/>
          <w:numId w:val="3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19329F">
        <w:rPr>
          <w:rFonts w:ascii="Times New Roman" w:hAnsi="Times New Roman" w:cs="Times New Roman"/>
          <w:color w:val="000000"/>
          <w:spacing w:val="-13"/>
        </w:rPr>
        <w:t>Biographical</w:t>
      </w:r>
      <w:r w:rsidR="00064191" w:rsidRPr="0019329F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19329F">
        <w:rPr>
          <w:rFonts w:ascii="Times New Roman" w:hAnsi="Times New Roman" w:cs="Times New Roman"/>
          <w:color w:val="000000"/>
          <w:spacing w:val="-13"/>
        </w:rPr>
        <w:t>sketch</w:t>
      </w:r>
      <w:r w:rsidR="00064191" w:rsidRPr="0019329F">
        <w:rPr>
          <w:rFonts w:ascii="Times New Roman" w:hAnsi="Times New Roman" w:cs="Times New Roman"/>
          <w:color w:val="000000"/>
          <w:spacing w:val="-13"/>
        </w:rPr>
        <w:t xml:space="preserve"> and contribution of the following Great Musicians:</w:t>
      </w:r>
    </w:p>
    <w:p w:rsidR="004D76EE" w:rsidRPr="0019329F" w:rsidRDefault="006C127F" w:rsidP="006C127F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a) </w:t>
      </w:r>
      <w:r w:rsidR="005A1D2B" w:rsidRPr="0019329F">
        <w:rPr>
          <w:rFonts w:ascii="Times New Roman" w:hAnsi="Times New Roman" w:cs="Times New Roman"/>
          <w:color w:val="000000"/>
          <w:spacing w:val="-13"/>
        </w:rPr>
        <w:t>Usta</w:t>
      </w:r>
      <w:r w:rsidR="009174DC" w:rsidRPr="0019329F">
        <w:rPr>
          <w:rFonts w:ascii="Times New Roman" w:hAnsi="Times New Roman" w:cs="Times New Roman"/>
          <w:color w:val="000000"/>
          <w:spacing w:val="-13"/>
        </w:rPr>
        <w:t>d Amir Khan</w:t>
      </w:r>
      <w:r w:rsidR="00064191" w:rsidRPr="0019329F">
        <w:rPr>
          <w:rFonts w:ascii="Times New Roman" w:hAnsi="Times New Roman" w:cs="Times New Roman"/>
          <w:color w:val="000000"/>
          <w:spacing w:val="-13"/>
        </w:rPr>
        <w:tab/>
        <w:t>b</w:t>
      </w:r>
      <w:r w:rsidR="00D422F8">
        <w:rPr>
          <w:rFonts w:ascii="Times New Roman" w:hAnsi="Times New Roman" w:cs="Times New Roman"/>
          <w:color w:val="000000"/>
          <w:spacing w:val="-13"/>
        </w:rPr>
        <w:t>)</w:t>
      </w:r>
      <w:r w:rsidR="005C0304">
        <w:rPr>
          <w:rFonts w:ascii="Times New Roman" w:hAnsi="Times New Roman" w:cs="Times New Roman"/>
          <w:color w:val="000000"/>
          <w:spacing w:val="-13"/>
        </w:rPr>
        <w:tab/>
        <w:t xml:space="preserve"> P</w:t>
      </w:r>
      <w:r w:rsidR="00D422F8">
        <w:rPr>
          <w:rFonts w:ascii="Times New Roman" w:hAnsi="Times New Roman" w:cs="Times New Roman"/>
          <w:color w:val="000000"/>
          <w:spacing w:val="-13"/>
        </w:rPr>
        <w:t>t</w:t>
      </w:r>
      <w:r w:rsidR="005C0304">
        <w:rPr>
          <w:rFonts w:ascii="Times New Roman" w:hAnsi="Times New Roman" w:cs="Times New Roman"/>
          <w:color w:val="000000"/>
          <w:spacing w:val="-13"/>
        </w:rPr>
        <w:t>.</w:t>
      </w:r>
      <w:r w:rsidR="00D422F8">
        <w:rPr>
          <w:rFonts w:ascii="Times New Roman" w:hAnsi="Times New Roman" w:cs="Times New Roman"/>
          <w:color w:val="000000"/>
          <w:spacing w:val="-13"/>
        </w:rPr>
        <w:t xml:space="preserve"> Ajoy Chakrborty</w:t>
      </w:r>
    </w:p>
    <w:p w:rsidR="005A3EA2" w:rsidRPr="005A1D2B" w:rsidRDefault="005A3EA2" w:rsidP="005A1D2B">
      <w:pPr>
        <w:pStyle w:val="ListParagraph"/>
        <w:tabs>
          <w:tab w:val="decimal" w:pos="0"/>
        </w:tabs>
        <w:spacing w:line="276" w:lineRule="auto"/>
        <w:ind w:left="1080" w:right="469"/>
        <w:rPr>
          <w:rFonts w:ascii="Times New Roman" w:hAnsi="Times New Roman" w:cs="Times New Roman"/>
          <w:color w:val="000000"/>
          <w:spacing w:val="-13"/>
        </w:rPr>
      </w:pPr>
    </w:p>
    <w:p w:rsidR="00064191" w:rsidRDefault="00064191" w:rsidP="005A1D2B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574C32" w:rsidRDefault="00574C32" w:rsidP="00AB153C">
      <w:pPr>
        <w:pStyle w:val="ListParagraph"/>
        <w:numPr>
          <w:ilvl w:val="0"/>
          <w:numId w:val="4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Contribution of the Guru Teg Bahadur</w:t>
      </w:r>
      <w:r w:rsidR="00E4305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5A1D2B">
        <w:rPr>
          <w:rFonts w:ascii="Times New Roman" w:hAnsi="Times New Roman" w:cs="Times New Roman"/>
          <w:color w:val="000000"/>
          <w:spacing w:val="-13"/>
        </w:rPr>
        <w:t xml:space="preserve"> ji and Guru Gobind Singh ji</w:t>
      </w:r>
      <w:r w:rsidR="00874AA3">
        <w:rPr>
          <w:rFonts w:ascii="Times New Roman" w:hAnsi="Times New Roman" w:cs="Times New Roman"/>
          <w:color w:val="000000"/>
          <w:spacing w:val="-13"/>
        </w:rPr>
        <w:t xml:space="preserve"> in the development of  </w:t>
      </w:r>
      <w:r w:rsidR="005C0304">
        <w:rPr>
          <w:rFonts w:ascii="Times New Roman" w:hAnsi="Times New Roman" w:cs="Times New Roman"/>
          <w:color w:val="000000"/>
          <w:spacing w:val="-13"/>
        </w:rPr>
        <w:t>Gurumat S</w:t>
      </w:r>
      <w:r w:rsidR="00D422F8">
        <w:rPr>
          <w:rFonts w:ascii="Times New Roman" w:hAnsi="Times New Roman" w:cs="Times New Roman"/>
          <w:color w:val="000000"/>
          <w:spacing w:val="-13"/>
        </w:rPr>
        <w:t>angeet</w:t>
      </w:r>
      <w:r w:rsidRPr="005A1D2B">
        <w:rPr>
          <w:rFonts w:ascii="Times New Roman" w:hAnsi="Times New Roman" w:cs="Times New Roman"/>
          <w:color w:val="000000"/>
          <w:spacing w:val="-13"/>
        </w:rPr>
        <w:t>.</w:t>
      </w:r>
    </w:p>
    <w:p w:rsidR="00064191" w:rsidRPr="005C0304" w:rsidRDefault="00D422F8" w:rsidP="005C0304">
      <w:pPr>
        <w:pStyle w:val="ListParagraph"/>
        <w:numPr>
          <w:ilvl w:val="0"/>
          <w:numId w:val="4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Role and relevance of  Bollywood films </w:t>
      </w:r>
      <w:r w:rsidRPr="005A1D2B">
        <w:rPr>
          <w:rFonts w:ascii="Times New Roman" w:hAnsi="Times New Roman" w:cs="Times New Roman"/>
        </w:rPr>
        <w:t>in popularizing Indian classical music</w:t>
      </w:r>
      <w:r>
        <w:rPr>
          <w:rFonts w:ascii="Times New Roman" w:hAnsi="Times New Roman" w:cs="Times New Roman"/>
        </w:rPr>
        <w:t>.</w:t>
      </w:r>
      <w:r w:rsidR="00B830F6" w:rsidRPr="005C0304">
        <w:rPr>
          <w:rFonts w:ascii="Times New Roman" w:hAnsi="Times New Roman" w:cs="Times New Roman"/>
        </w:rPr>
        <w:t xml:space="preserve"> </w:t>
      </w:r>
    </w:p>
    <w:p w:rsidR="005C0304" w:rsidRDefault="006C127F" w:rsidP="00AB153C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2D60" w:rsidRPr="005A1D2B">
        <w:rPr>
          <w:rFonts w:ascii="Times New Roman" w:hAnsi="Times New Roman" w:cs="Times New Roman"/>
        </w:rPr>
        <w:t>escription</w:t>
      </w:r>
      <w:r w:rsidR="00064191" w:rsidRPr="005A1D2B">
        <w:rPr>
          <w:rFonts w:ascii="Times New Roman" w:hAnsi="Times New Roman" w:cs="Times New Roman"/>
        </w:rPr>
        <w:t xml:space="preserve"> and notation of following Raags: </w:t>
      </w:r>
    </w:p>
    <w:p w:rsidR="00064191" w:rsidRPr="005A1D2B" w:rsidRDefault="00D422F8" w:rsidP="005C0304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 Bhairav</w:t>
      </w:r>
      <w:r w:rsidR="00E43054">
        <w:rPr>
          <w:rFonts w:ascii="Times New Roman" w:hAnsi="Times New Roman" w:cs="Times New Roman"/>
        </w:rPr>
        <w:t xml:space="preserve"> and </w:t>
      </w:r>
      <w:r w:rsidR="009174DC" w:rsidRPr="005A1D2B">
        <w:rPr>
          <w:rFonts w:ascii="Times New Roman" w:hAnsi="Times New Roman" w:cs="Times New Roman"/>
        </w:rPr>
        <w:t>Madhuvanti.</w:t>
      </w:r>
    </w:p>
    <w:p w:rsidR="005C0304" w:rsidRPr="005C0304" w:rsidRDefault="00352D60" w:rsidP="005C0304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5A1D2B">
        <w:rPr>
          <w:rFonts w:ascii="Times New Roman" w:hAnsi="Times New Roman" w:cs="Times New Roman"/>
        </w:rPr>
        <w:t>Description</w:t>
      </w:r>
      <w:r w:rsidR="00064191" w:rsidRPr="005A1D2B">
        <w:rPr>
          <w:rFonts w:ascii="Times New Roman" w:hAnsi="Times New Roman" w:cs="Times New Roman"/>
        </w:rPr>
        <w:t xml:space="preserve"> of following Taals </w:t>
      </w:r>
      <w:r w:rsidR="00F11F0A" w:rsidRPr="005A1D2B">
        <w:rPr>
          <w:rFonts w:ascii="Times New Roman" w:hAnsi="Times New Roman" w:cs="Times New Roman"/>
        </w:rPr>
        <w:t>with Ekgun and Dugun</w:t>
      </w:r>
      <w:r w:rsidR="00E43054">
        <w:rPr>
          <w:rFonts w:ascii="Times New Roman" w:hAnsi="Times New Roman" w:cs="Times New Roman"/>
        </w:rPr>
        <w:t xml:space="preserve"> and chaugun </w:t>
      </w:r>
      <w:r w:rsidR="00F11F0A" w:rsidRPr="005A1D2B">
        <w:rPr>
          <w:rFonts w:ascii="Times New Roman" w:hAnsi="Times New Roman" w:cs="Times New Roman"/>
        </w:rPr>
        <w:t xml:space="preserve"> layakaries: </w:t>
      </w:r>
    </w:p>
    <w:p w:rsidR="00064191" w:rsidRPr="005A1D2B" w:rsidRDefault="00250992" w:rsidP="005C0304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Jhoomra Taal, Jatt Taal</w:t>
      </w:r>
      <w:r w:rsidR="005C0304">
        <w:rPr>
          <w:rFonts w:ascii="Times New Roman" w:hAnsi="Times New Roman" w:cs="Times New Roman"/>
        </w:rPr>
        <w:t>.</w:t>
      </w:r>
    </w:p>
    <w:p w:rsidR="005C0304" w:rsidRDefault="00352D60" w:rsidP="00AB153C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r w:rsidRPr="005A1D2B">
        <w:rPr>
          <w:rFonts w:ascii="Times New Roman" w:hAnsi="Times New Roman" w:cs="Times New Roman"/>
        </w:rPr>
        <w:t>Elementary</w:t>
      </w:r>
      <w:r w:rsidR="0011138F" w:rsidRPr="005A1D2B">
        <w:rPr>
          <w:rFonts w:ascii="Times New Roman" w:hAnsi="Times New Roman" w:cs="Times New Roman"/>
        </w:rPr>
        <w:t xml:space="preserve"> knowledge of the following Raags: </w:t>
      </w:r>
    </w:p>
    <w:p w:rsidR="003E0223" w:rsidRPr="005A1D2B" w:rsidRDefault="00D422F8" w:rsidP="005C0304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Charukeshi</w:t>
      </w:r>
      <w:r w:rsidR="00861A0D" w:rsidRPr="005A1D2B">
        <w:rPr>
          <w:rFonts w:ascii="Times New Roman" w:hAnsi="Times New Roman" w:cs="Times New Roman"/>
        </w:rPr>
        <w:t xml:space="preserve"> and</w:t>
      </w:r>
      <w:r w:rsidR="009174DC" w:rsidRPr="005A1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Multani</w:t>
      </w:r>
      <w:r w:rsidR="009174DC" w:rsidRPr="005A1D2B">
        <w:rPr>
          <w:rFonts w:ascii="Times New Roman" w:hAnsi="Times New Roman" w:cs="Times New Roman"/>
        </w:rPr>
        <w:t>.</w:t>
      </w:r>
    </w:p>
    <w:p w:rsidR="00E147B7" w:rsidRPr="005A1D2B" w:rsidRDefault="00E147B7" w:rsidP="005A1D2B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5A1D2B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0F0E12" w:rsidRPr="00E43054" w:rsidRDefault="00E147B7" w:rsidP="00E43054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5A1D2B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2D35F3" w:rsidRPr="005A1D2B" w:rsidRDefault="002D35F3" w:rsidP="005A1D2B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5A1D2B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2D35F3" w:rsidRPr="005A1D2B" w:rsidRDefault="002D35F3" w:rsidP="005A1D2B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5A1D2B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role </w:t>
      </w:r>
      <w:r w:rsidRPr="005A1D2B">
        <w:rPr>
          <w:rFonts w:ascii="Times New Roman" w:hAnsi="Times New Roman" w:cs="Times New Roman"/>
          <w:color w:val="000000"/>
          <w:spacing w:val="11"/>
        </w:rPr>
        <w:t xml:space="preserve">of music in human life and contribution of different musicologist in the field of </w:t>
      </w:r>
      <w:r w:rsidRPr="005A1D2B">
        <w:rPr>
          <w:rFonts w:ascii="Times New Roman" w:hAnsi="Times New Roman" w:cs="Times New Roman"/>
          <w:color w:val="000000"/>
        </w:rPr>
        <w:t>music.</w:t>
      </w:r>
    </w:p>
    <w:p w:rsidR="00D35E62" w:rsidRPr="00E43054" w:rsidRDefault="002D35F3" w:rsidP="00E43054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5A1D2B">
        <w:rPr>
          <w:rFonts w:ascii="Times New Roman" w:hAnsi="Times New Roman" w:cs="Times New Roman"/>
          <w:color w:val="000000"/>
          <w:spacing w:val="-2"/>
        </w:rPr>
        <w:t>The students will also know about the diff</w:t>
      </w:r>
      <w:r w:rsidR="00624A3D">
        <w:rPr>
          <w:rFonts w:ascii="Times New Roman" w:hAnsi="Times New Roman" w:cs="Times New Roman"/>
          <w:color w:val="000000"/>
          <w:spacing w:val="-2"/>
        </w:rPr>
        <w:t>erent Raags and T</w:t>
      </w:r>
      <w:r w:rsidRPr="005A1D2B">
        <w:rPr>
          <w:rFonts w:ascii="Times New Roman" w:hAnsi="Times New Roman" w:cs="Times New Roman"/>
          <w:color w:val="000000"/>
          <w:spacing w:val="-2"/>
        </w:rPr>
        <w:t>aals, and how Instruments are used.</w:t>
      </w:r>
    </w:p>
    <w:p w:rsidR="002D35F3" w:rsidRPr="005A1D2B" w:rsidRDefault="004723E5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Cs/>
          <w:color w:val="000000"/>
          <w:spacing w:val="14"/>
        </w:rPr>
        <w:lastRenderedPageBreak/>
        <w:t xml:space="preserve">          </w:t>
      </w:r>
      <w:r w:rsidR="009A529B" w:rsidRPr="005A1D2B">
        <w:rPr>
          <w:rFonts w:ascii="Times New Roman" w:hAnsi="Times New Roman" w:cs="Times New Roman"/>
          <w:bCs/>
          <w:color w:val="000000"/>
          <w:spacing w:val="14"/>
        </w:rPr>
        <w:t xml:space="preserve">   B.A. Part- III</w:t>
      </w:r>
      <w:r w:rsidR="00E34AA4" w:rsidRPr="005A1D2B">
        <w:rPr>
          <w:rFonts w:ascii="Times New Roman" w:hAnsi="Times New Roman" w:cs="Times New Roman"/>
          <w:bCs/>
          <w:color w:val="000000"/>
          <w:spacing w:val="14"/>
        </w:rPr>
        <w:t xml:space="preserve"> (Semester- VI) Session 2021-22, 2022-23, 2023-24</w:t>
      </w:r>
    </w:p>
    <w:p w:rsidR="000F0E12" w:rsidRPr="005A1D2B" w:rsidRDefault="000F0E12" w:rsidP="005A1D2B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B.A.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(MUS) – 6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17P: MUSIC VOCAL PRACTICAL</w:t>
      </w:r>
    </w:p>
    <w:p w:rsidR="000F0E12" w:rsidRPr="005A1D2B" w:rsidRDefault="000F0E12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Time: 20 Minutes </w:t>
      </w:r>
    </w:p>
    <w:p w:rsidR="000F0E12" w:rsidRPr="005A1D2B" w:rsidRDefault="000F0E12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Pass 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>Marks: 35%</w:t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2D35F3" w:rsidRPr="005A1D2B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Teaching Hour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: 90</w:t>
      </w:r>
    </w:p>
    <w:p w:rsidR="002D35F3" w:rsidRPr="005A1D2B" w:rsidRDefault="000F0E12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Credit: 3</w:t>
      </w:r>
      <w:r w:rsidR="005153B2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   </w:t>
      </w:r>
      <w:r w:rsidR="00E847F3">
        <w:rPr>
          <w:rFonts w:ascii="Times New Roman" w:hAnsi="Times New Roman" w:cs="Times New Roman"/>
          <w:b/>
          <w:bCs/>
          <w:color w:val="000000"/>
          <w:spacing w:val="14"/>
        </w:rPr>
        <w:t>1 Credit=2</w:t>
      </w: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 xml:space="preserve"> Hour</w:t>
      </w:r>
    </w:p>
    <w:p w:rsidR="000F0E12" w:rsidRPr="005A1D2B" w:rsidRDefault="000F0E12" w:rsidP="005A1D2B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0F0E12" w:rsidRPr="005A1D2B" w:rsidRDefault="000F0E12" w:rsidP="00E43054">
      <w:pPr>
        <w:pStyle w:val="ListParagraph"/>
        <w:numPr>
          <w:ilvl w:val="0"/>
          <w:numId w:val="4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0F0E12" w:rsidRPr="005A1D2B" w:rsidRDefault="000F0E12" w:rsidP="00E43054">
      <w:pPr>
        <w:pStyle w:val="ListParagraph"/>
        <w:numPr>
          <w:ilvl w:val="0"/>
          <w:numId w:val="4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0F0E12" w:rsidRPr="005A1D2B" w:rsidRDefault="000F0E12" w:rsidP="00E43054">
      <w:pPr>
        <w:pStyle w:val="ListParagraph"/>
        <w:numPr>
          <w:ilvl w:val="0"/>
          <w:numId w:val="49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5A1D2B">
        <w:rPr>
          <w:rFonts w:ascii="Times New Roman" w:hAnsi="Times New Roman" w:cs="Times New Roman"/>
          <w:b/>
          <w:bCs/>
          <w:color w:val="000000"/>
          <w:spacing w:val="14"/>
        </w:rPr>
        <w:t>Playing of Tabla           - 05 Marks</w:t>
      </w:r>
    </w:p>
    <w:p w:rsidR="000F0E12" w:rsidRPr="005A1D2B" w:rsidRDefault="000F0E12" w:rsidP="005A1D2B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5A1D2B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0F0E12" w:rsidRPr="005A1D2B" w:rsidRDefault="000F0E12" w:rsidP="005A1D2B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5A1D2B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0F0E12" w:rsidRPr="005A1D2B" w:rsidRDefault="000F0E12" w:rsidP="005A1D2B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5A1D2B">
        <w:rPr>
          <w:rFonts w:ascii="Times New Roman" w:hAnsi="Times New Roman" w:cs="Times New Roman"/>
          <w:b/>
          <w:color w:val="0C0A0A"/>
          <w:spacing w:val="13"/>
        </w:rPr>
        <w:t xml:space="preserve">Student should sing with Tanpura and Harmonium is not allowed as </w:t>
      </w:r>
      <w:r w:rsidRPr="005A1D2B">
        <w:rPr>
          <w:rFonts w:ascii="Times New Roman" w:hAnsi="Times New Roman" w:cs="Times New Roman"/>
          <w:b/>
          <w:color w:val="0C0A0A"/>
        </w:rPr>
        <w:t>accompaniment in the Music Vocal.</w:t>
      </w:r>
    </w:p>
    <w:p w:rsidR="000F0E12" w:rsidRPr="005A1D2B" w:rsidRDefault="00D74F0E" w:rsidP="005A1D2B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5A1D2B">
        <w:rPr>
          <w:rFonts w:ascii="Times New Roman" w:hAnsi="Times New Roman" w:cs="Times New Roman"/>
          <w:color w:val="0C0A0A"/>
          <w:spacing w:val="5"/>
        </w:rPr>
        <w:t>One V</w:t>
      </w:r>
      <w:r w:rsidR="000F0E12" w:rsidRPr="005A1D2B">
        <w:rPr>
          <w:rFonts w:ascii="Times New Roman" w:hAnsi="Times New Roman" w:cs="Times New Roman"/>
          <w:color w:val="0C0A0A"/>
          <w:spacing w:val="5"/>
        </w:rPr>
        <w:t>ilambit khayal in prescribed Raagas with Alap and Taan.</w:t>
      </w:r>
    </w:p>
    <w:p w:rsidR="000F0E12" w:rsidRPr="005A1D2B" w:rsidRDefault="00D74F0E" w:rsidP="005A1D2B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5A1D2B">
        <w:rPr>
          <w:rFonts w:ascii="Times New Roman" w:hAnsi="Times New Roman" w:cs="Times New Roman"/>
          <w:color w:val="0C0A0A"/>
          <w:spacing w:val="-4"/>
        </w:rPr>
        <w:t>One D</w:t>
      </w:r>
      <w:r w:rsidR="000F0E12" w:rsidRPr="005A1D2B">
        <w:rPr>
          <w:rFonts w:ascii="Times New Roman" w:hAnsi="Times New Roman" w:cs="Times New Roman"/>
          <w:color w:val="0C0A0A"/>
          <w:spacing w:val="-4"/>
        </w:rPr>
        <w:t>rut khayal in each of the following Raagas with simple Alap and Taan:</w:t>
      </w:r>
    </w:p>
    <w:p w:rsidR="009174DC" w:rsidRPr="005A1D2B" w:rsidRDefault="00D422F8" w:rsidP="005A1D2B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>
        <w:rPr>
          <w:rFonts w:ascii="Times New Roman" w:hAnsi="Times New Roman" w:cs="Times New Roman"/>
        </w:rPr>
        <w:t>Nat Bhairav</w:t>
      </w:r>
      <w:r w:rsidR="009174DC" w:rsidRPr="005A1D2B">
        <w:rPr>
          <w:rFonts w:ascii="Times New Roman" w:hAnsi="Times New Roman" w:cs="Times New Roman"/>
        </w:rPr>
        <w:t>, Madhuvanti.</w:t>
      </w:r>
    </w:p>
    <w:p w:rsidR="000F0E12" w:rsidRPr="005A1D2B" w:rsidRDefault="000F0E12" w:rsidP="005A1D2B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 w:rsidRPr="005A1D2B">
        <w:rPr>
          <w:rFonts w:ascii="Times New Roman" w:hAnsi="Times New Roman" w:cs="Times New Roman"/>
          <w:color w:val="0C0A0A"/>
          <w:spacing w:val="-4"/>
        </w:rPr>
        <w:t>One</w:t>
      </w:r>
      <w:r w:rsidR="00902913">
        <w:rPr>
          <w:rFonts w:ascii="Times New Roman" w:hAnsi="Times New Roman" w:cs="Times New Roman"/>
          <w:color w:val="0C0A0A"/>
          <w:spacing w:val="-4"/>
        </w:rPr>
        <w:t xml:space="preserve"> Tarana in any of the prescribed</w:t>
      </w:r>
      <w:r w:rsidRPr="005A1D2B">
        <w:rPr>
          <w:rFonts w:ascii="Times New Roman" w:hAnsi="Times New Roman" w:cs="Times New Roman"/>
          <w:color w:val="0C0A0A"/>
          <w:spacing w:val="-4"/>
        </w:rPr>
        <w:t xml:space="preserve"> Raags. </w:t>
      </w:r>
      <w:r w:rsidRPr="005A1D2B">
        <w:rPr>
          <w:rFonts w:ascii="Times New Roman" w:hAnsi="Times New Roman" w:cs="Times New Roman"/>
          <w:color w:val="0C0A0A"/>
          <w:spacing w:val="-4"/>
        </w:rPr>
        <w:tab/>
      </w:r>
    </w:p>
    <w:p w:rsidR="000F0E12" w:rsidRPr="005A1D2B" w:rsidRDefault="000F0E12" w:rsidP="005A1D2B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5A1D2B">
        <w:rPr>
          <w:rFonts w:ascii="Times New Roman" w:hAnsi="Times New Roman" w:cs="Times New Roman"/>
          <w:color w:val="0C0A0A"/>
          <w:spacing w:val="-14"/>
        </w:rPr>
        <w:t>A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r w:rsidR="00E9433C">
        <w:rPr>
          <w:rFonts w:ascii="Times New Roman" w:hAnsi="Times New Roman" w:cs="Times New Roman"/>
          <w:color w:val="0C0A0A"/>
          <w:spacing w:val="4"/>
        </w:rPr>
        <w:t>Teen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 Taal on TabIa.</w:t>
      </w:r>
    </w:p>
    <w:p w:rsidR="00902913" w:rsidRDefault="00F31940" w:rsidP="005A1D2B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5A1D2B">
        <w:rPr>
          <w:rFonts w:ascii="Times New Roman" w:hAnsi="Times New Roman" w:cs="Times New Roman"/>
          <w:color w:val="0C0A0A"/>
          <w:spacing w:val="4"/>
        </w:rPr>
        <w:t>Ability to demonstrate the following Taals by hand with Dugun</w:t>
      </w:r>
      <w:r w:rsidR="00E9433C">
        <w:rPr>
          <w:rFonts w:ascii="Times New Roman" w:hAnsi="Times New Roman" w:cs="Times New Roman"/>
          <w:color w:val="0C0A0A"/>
          <w:spacing w:val="4"/>
        </w:rPr>
        <w:t xml:space="preserve"> or chaugun</w:t>
      </w:r>
      <w:r w:rsidRPr="005A1D2B">
        <w:rPr>
          <w:rFonts w:ascii="Times New Roman" w:hAnsi="Times New Roman" w:cs="Times New Roman"/>
          <w:color w:val="0C0A0A"/>
          <w:spacing w:val="4"/>
        </w:rPr>
        <w:t xml:space="preserve"> Layakaries:</w:t>
      </w:r>
      <w:r w:rsidR="00E9433C">
        <w:rPr>
          <w:rFonts w:ascii="Times New Roman" w:hAnsi="Times New Roman" w:cs="Times New Roman"/>
          <w:color w:val="0C0A0A"/>
          <w:spacing w:val="4"/>
        </w:rPr>
        <w:t xml:space="preserve"> </w:t>
      </w:r>
    </w:p>
    <w:p w:rsidR="000F0E12" w:rsidRDefault="00E9433C" w:rsidP="00902913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>
        <w:rPr>
          <w:rFonts w:ascii="Times New Roman" w:hAnsi="Times New Roman" w:cs="Times New Roman"/>
          <w:color w:val="0C0A0A"/>
          <w:spacing w:val="4"/>
        </w:rPr>
        <w:t>Jhoomra and Jatt Taal</w:t>
      </w:r>
      <w:r w:rsidR="000F0E12" w:rsidRPr="005A1D2B">
        <w:rPr>
          <w:rFonts w:ascii="Times New Roman" w:hAnsi="Times New Roman" w:cs="Times New Roman"/>
          <w:color w:val="0C0A0A"/>
          <w:spacing w:val="4"/>
        </w:rPr>
        <w:t>.</w:t>
      </w:r>
    </w:p>
    <w:p w:rsidR="005A75E9" w:rsidRPr="005A1D2B" w:rsidRDefault="005A75E9" w:rsidP="00902913">
      <w:pPr>
        <w:pStyle w:val="ListParagraph"/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</w:p>
    <w:p w:rsidR="005A1D2B" w:rsidRPr="00EC5E08" w:rsidRDefault="00EC5E08" w:rsidP="005A1D2B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>
        <w:rPr>
          <w:rFonts w:asciiTheme="majorHAnsi" w:hAnsiTheme="majorHAnsi" w:cs="Times New Roman"/>
          <w:color w:val="0C0A0A"/>
          <w:spacing w:val="-16"/>
          <w:sz w:val="24"/>
          <w:szCs w:val="24"/>
        </w:rPr>
        <w:t xml:space="preserve">           </w:t>
      </w:r>
      <w:r w:rsidRPr="00EC5E08">
        <w:rPr>
          <w:rFonts w:asciiTheme="majorHAnsi" w:hAnsiTheme="majorHAnsi" w:cs="Times New Roman"/>
          <w:color w:val="0C0A0A"/>
          <w:spacing w:val="-16"/>
        </w:rPr>
        <w:t xml:space="preserve">       </w:t>
      </w:r>
      <w:r w:rsidRPr="00EC5E08">
        <w:rPr>
          <w:rFonts w:asciiTheme="majorHAnsi" w:hAnsiTheme="majorHAnsi" w:cs="Times New Roman"/>
          <w:b/>
          <w:color w:val="0C0A0A"/>
          <w:spacing w:val="-16"/>
        </w:rPr>
        <w:t xml:space="preserve">  Practical file with Notation/ Project works with proper presentation</w:t>
      </w:r>
    </w:p>
    <w:p w:rsidR="00902913" w:rsidRPr="005A1D2B" w:rsidRDefault="00902913" w:rsidP="00902913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 w:rsidRPr="005A1D2B">
        <w:rPr>
          <w:rFonts w:ascii="Times New Roman" w:hAnsi="Times New Roman" w:cs="Times New Roman"/>
          <w:b/>
          <w:color w:val="0C0A0A"/>
          <w:spacing w:val="-16"/>
        </w:rPr>
        <w:t xml:space="preserve">     </w:t>
      </w:r>
      <w:r>
        <w:rPr>
          <w:rFonts w:ascii="Times New Roman" w:hAnsi="Times New Roman" w:cs="Times New Roman"/>
          <w:b/>
          <w:color w:val="0C0A0A"/>
          <w:spacing w:val="-16"/>
        </w:rPr>
        <w:t xml:space="preserve">             Text Books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Harish Chandra Srivastva: Raag Parichaya, Part I, II. III, IV.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V.N. Patwardhan: Raag Vigyan, Part I, II.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V.S. Nigam: Sangeet Kaumudi, Part I, II &amp; III (Punjabi) published by Punjabi University, Patiala.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 xml:space="preserve">Prof. </w:t>
      </w:r>
      <w:r w:rsidRPr="005A75E9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5A75E9">
        <w:rPr>
          <w:rFonts w:asciiTheme="majorHAnsi" w:hAnsiTheme="majorHAnsi"/>
        </w:rPr>
        <w:t xml:space="preserve">  Swarlipi Sangreh </w:t>
      </w:r>
      <w:r w:rsidRPr="005A75E9">
        <w:rPr>
          <w:rFonts w:asciiTheme="majorHAnsi" w:hAnsiTheme="majorHAnsi" w:cs="Times New Roman"/>
          <w:color w:val="0C0A0A"/>
          <w:spacing w:val="-16"/>
        </w:rPr>
        <w:t>Part I, II.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>Dr. Yashpal Sharma ,Gayan kala ,Published by Punjabi University, Patiala.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>Dr. Davinder Kaur , Sangeet Roop , I,II,III</w:t>
      </w:r>
    </w:p>
    <w:p w:rsidR="00902913" w:rsidRPr="005A75E9" w:rsidRDefault="00902913" w:rsidP="005A75E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>Prof.jagpinderpal singh,Bharti Sangeet de Sangeetachariya, Publication Bureau ,Sri Guru Teg bahadar Khalsa College Sri Anandpur Sahib.</w:t>
      </w:r>
    </w:p>
    <w:p w:rsidR="00902913" w:rsidRDefault="00902913" w:rsidP="005A75E9">
      <w:pPr>
        <w:pStyle w:val="ListParagraph"/>
        <w:spacing w:line="276" w:lineRule="auto"/>
        <w:rPr>
          <w:rFonts w:asciiTheme="majorHAnsi" w:hAnsiTheme="majorHAnsi" w:cs="Times New Roman"/>
          <w:color w:val="0C0A0A"/>
          <w:spacing w:val="-16"/>
        </w:rPr>
      </w:pPr>
    </w:p>
    <w:p w:rsidR="00902913" w:rsidRPr="00EC5E08" w:rsidRDefault="00902913" w:rsidP="005A75E9">
      <w:pPr>
        <w:pStyle w:val="ListParagraph"/>
        <w:spacing w:line="276" w:lineRule="auto"/>
        <w:ind w:left="360"/>
        <w:rPr>
          <w:rFonts w:asciiTheme="majorHAnsi" w:hAnsiTheme="majorHAnsi" w:cs="Times New Roman"/>
          <w:b/>
          <w:color w:val="0C0A0A"/>
          <w:spacing w:val="-16"/>
        </w:rPr>
      </w:pPr>
      <w:r w:rsidRPr="00EC5E0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Sangeet Vishard, Published by Sangeet Karyalya, Hathras.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Veena Mankaran: Sangeet Sar, Part-I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Shanti Govardhan: Sangeet Shastrya Darpan. Part I.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Dr. Jagmohan Sharma: Tabla Vadan, Part-I Published by Punjabi University, Patiala.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Lakshmi Narayan Garg: Hamare Sangeet Ratan Published by Sangeet Karyalya, Hathras.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Dr. Gurnam Singh: Punjabi Sangeetkar, Published by Punjabi University, Patiala.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Sharatchndra Sharidhar Pranjpe: Sangeet Bodh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Prof. Tara Singh: Vadan Kala, Published by Punjabi University, Patiala.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 xml:space="preserve">Harish Chandra Srivastva: </w:t>
      </w:r>
      <w:r w:rsidRPr="005A75E9">
        <w:rPr>
          <w:rFonts w:asciiTheme="majorHAnsi" w:hAnsiTheme="majorHAnsi"/>
        </w:rPr>
        <w:t xml:space="preserve">Raag Prichey </w:t>
      </w:r>
      <w:r w:rsidRPr="005A75E9">
        <w:rPr>
          <w:rFonts w:asciiTheme="majorHAnsi" w:hAnsiTheme="majorHAnsi" w:cs="Times New Roman"/>
          <w:color w:val="0C0A0A"/>
          <w:spacing w:val="-16"/>
        </w:rPr>
        <w:t>Part I, II, III IV.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 xml:space="preserve">Pt. Tejpal singh(Singh bandhu) Vidhivat sangeet sikshan </w:t>
      </w:r>
      <w:r w:rsidRPr="005A75E9">
        <w:rPr>
          <w:rFonts w:asciiTheme="majorHAnsi" w:hAnsiTheme="majorHAnsi" w:cs="Times New Roman"/>
          <w:color w:val="0C0A0A"/>
          <w:spacing w:val="-16"/>
        </w:rPr>
        <w:t>Part I, II.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 xml:space="preserve">Pt. Vishnu Narayan Bhatkhandey:Karamik pustak maalika </w:t>
      </w:r>
      <w:r w:rsidRPr="005A75E9">
        <w:rPr>
          <w:rFonts w:asciiTheme="majorHAnsi" w:hAnsiTheme="majorHAnsi" w:cs="Times New Roman"/>
          <w:color w:val="0C0A0A"/>
          <w:spacing w:val="-16"/>
        </w:rPr>
        <w:t>Part</w:t>
      </w:r>
      <w:r w:rsidRPr="005A75E9">
        <w:rPr>
          <w:rFonts w:asciiTheme="majorHAnsi" w:hAnsiTheme="majorHAnsi"/>
        </w:rPr>
        <w:t xml:space="preserve"> I,II,III,IV,V,VI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/>
        </w:rPr>
        <w:t>Vasant: Sangeet Visharad, Sangeet karyalaya, Hathras.</w:t>
      </w:r>
    </w:p>
    <w:p w:rsidR="00902913" w:rsidRPr="005A75E9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Prof. Jagpinderpal Singh: Raag Taal Shastar, published by Zohra Publication Patiala.</w:t>
      </w:r>
    </w:p>
    <w:p w:rsidR="00902913" w:rsidRDefault="00902913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 w:rsidRPr="005A75E9">
        <w:rPr>
          <w:rFonts w:asciiTheme="majorHAnsi" w:hAnsiTheme="majorHAnsi" w:cs="Times New Roman"/>
          <w:color w:val="0C0A0A"/>
          <w:spacing w:val="-16"/>
        </w:rPr>
        <w:t>Prof. Jagpinderpal Singh: Gurmat Sangeet Prbandh, Published by Shaheed-E-Azam Patiala</w:t>
      </w:r>
      <w:r w:rsidRPr="005A75E9">
        <w:rPr>
          <w:rFonts w:asciiTheme="majorHAnsi" w:hAnsiTheme="majorHAnsi"/>
        </w:rPr>
        <w:t>.</w:t>
      </w:r>
    </w:p>
    <w:p w:rsidR="0013360E" w:rsidRPr="005A75E9" w:rsidRDefault="0013360E" w:rsidP="005A75E9">
      <w:pPr>
        <w:pStyle w:val="ListParagraph"/>
        <w:numPr>
          <w:ilvl w:val="0"/>
          <w:numId w:val="4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 w:cs="Times New Roman"/>
          <w:color w:val="0C0A0A"/>
          <w:spacing w:val="-16"/>
        </w:rPr>
        <w:t>Prof</w:t>
      </w:r>
      <w:r w:rsidRPr="0078221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Shamshad Ali:Daras Ali Raag Bandishavali.</w:t>
      </w:r>
    </w:p>
    <w:p w:rsidR="00902913" w:rsidRDefault="00902913" w:rsidP="00902913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Cs/>
          <w:color w:val="000000"/>
          <w:spacing w:val="14"/>
        </w:rPr>
      </w:pPr>
    </w:p>
    <w:p w:rsidR="000F0E12" w:rsidRPr="00EC5E08" w:rsidRDefault="000F0E12" w:rsidP="00902913">
      <w:pPr>
        <w:spacing w:line="276" w:lineRule="auto"/>
        <w:rPr>
          <w:rFonts w:ascii="Times New Roman" w:hAnsi="Times New Roman" w:cs="Times New Roman"/>
          <w:b/>
          <w:color w:val="000000"/>
          <w:spacing w:val="-13"/>
        </w:rPr>
      </w:pPr>
    </w:p>
    <w:sectPr w:rsidR="000F0E12" w:rsidRPr="00EC5E08" w:rsidSect="00BC3CDB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47"/>
    <w:multiLevelType w:val="hybridMultilevel"/>
    <w:tmpl w:val="73D2A294"/>
    <w:lvl w:ilvl="0" w:tplc="70EEF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30A"/>
    <w:multiLevelType w:val="hybridMultilevel"/>
    <w:tmpl w:val="2AB25160"/>
    <w:lvl w:ilvl="0" w:tplc="3A2CF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96A18"/>
    <w:multiLevelType w:val="hybridMultilevel"/>
    <w:tmpl w:val="EBF49146"/>
    <w:lvl w:ilvl="0" w:tplc="70FAB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CEA7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B6B04"/>
    <w:multiLevelType w:val="hybridMultilevel"/>
    <w:tmpl w:val="375C0BF8"/>
    <w:lvl w:ilvl="0" w:tplc="71F683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25D3A"/>
    <w:multiLevelType w:val="hybridMultilevel"/>
    <w:tmpl w:val="2B34D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6F3"/>
    <w:multiLevelType w:val="hybridMultilevel"/>
    <w:tmpl w:val="F0349DE6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30F13"/>
    <w:multiLevelType w:val="hybridMultilevel"/>
    <w:tmpl w:val="15EEA47A"/>
    <w:lvl w:ilvl="0" w:tplc="F176E708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623AF5"/>
    <w:multiLevelType w:val="hybridMultilevel"/>
    <w:tmpl w:val="2CA4DCB4"/>
    <w:lvl w:ilvl="0" w:tplc="66B23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5CEA72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272B1"/>
    <w:multiLevelType w:val="hybridMultilevel"/>
    <w:tmpl w:val="8B5A6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6FFF"/>
    <w:multiLevelType w:val="hybridMultilevel"/>
    <w:tmpl w:val="F7D4039E"/>
    <w:lvl w:ilvl="0" w:tplc="EB7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B74CD8"/>
    <w:multiLevelType w:val="hybridMultilevel"/>
    <w:tmpl w:val="1B8E6C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B42"/>
    <w:multiLevelType w:val="hybridMultilevel"/>
    <w:tmpl w:val="F0BE2C02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0970"/>
    <w:multiLevelType w:val="hybridMultilevel"/>
    <w:tmpl w:val="80604E76"/>
    <w:lvl w:ilvl="0" w:tplc="B322B8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0394712"/>
    <w:multiLevelType w:val="hybridMultilevel"/>
    <w:tmpl w:val="78B89D72"/>
    <w:lvl w:ilvl="0" w:tplc="B322B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247D"/>
    <w:multiLevelType w:val="hybridMultilevel"/>
    <w:tmpl w:val="181A2288"/>
    <w:lvl w:ilvl="0" w:tplc="F176E7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1B702EE"/>
    <w:multiLevelType w:val="hybridMultilevel"/>
    <w:tmpl w:val="0B2A9A9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90250"/>
    <w:multiLevelType w:val="hybridMultilevel"/>
    <w:tmpl w:val="F74E2A1E"/>
    <w:lvl w:ilvl="0" w:tplc="2E3AF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B257A"/>
    <w:multiLevelType w:val="hybridMultilevel"/>
    <w:tmpl w:val="7C1A84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1427"/>
    <w:multiLevelType w:val="hybridMultilevel"/>
    <w:tmpl w:val="93F6AB4E"/>
    <w:lvl w:ilvl="0" w:tplc="5288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74982"/>
    <w:multiLevelType w:val="hybridMultilevel"/>
    <w:tmpl w:val="55783EE8"/>
    <w:lvl w:ilvl="0" w:tplc="70FAB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DB4"/>
    <w:multiLevelType w:val="hybridMultilevel"/>
    <w:tmpl w:val="626C273E"/>
    <w:lvl w:ilvl="0" w:tplc="C7B2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87FFC"/>
    <w:multiLevelType w:val="hybridMultilevel"/>
    <w:tmpl w:val="52422560"/>
    <w:lvl w:ilvl="0" w:tplc="B322B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E36AA"/>
    <w:multiLevelType w:val="hybridMultilevel"/>
    <w:tmpl w:val="C5D4CE06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F4429"/>
    <w:multiLevelType w:val="hybridMultilevel"/>
    <w:tmpl w:val="2376F1CA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423C"/>
    <w:multiLevelType w:val="hybridMultilevel"/>
    <w:tmpl w:val="54B4E810"/>
    <w:lvl w:ilvl="0" w:tplc="70FA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5FA9"/>
    <w:multiLevelType w:val="hybridMultilevel"/>
    <w:tmpl w:val="BC1AD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1176"/>
    <w:multiLevelType w:val="hybridMultilevel"/>
    <w:tmpl w:val="0DF267AE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436740"/>
    <w:multiLevelType w:val="hybridMultilevel"/>
    <w:tmpl w:val="7E981412"/>
    <w:lvl w:ilvl="0" w:tplc="70FAB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D6C81"/>
    <w:multiLevelType w:val="hybridMultilevel"/>
    <w:tmpl w:val="92DEB39C"/>
    <w:lvl w:ilvl="0" w:tplc="70FAB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9147CF"/>
    <w:multiLevelType w:val="hybridMultilevel"/>
    <w:tmpl w:val="CC1AB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E2C8C"/>
    <w:multiLevelType w:val="hybridMultilevel"/>
    <w:tmpl w:val="70C004F0"/>
    <w:lvl w:ilvl="0" w:tplc="B322B8CE">
      <w:start w:val="1"/>
      <w:numFmt w:val="lowerLetter"/>
      <w:lvlText w:val="%1)"/>
      <w:lvlJc w:val="left"/>
      <w:pPr>
        <w:ind w:left="17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9" w:hanging="360"/>
      </w:pPr>
    </w:lvl>
    <w:lvl w:ilvl="2" w:tplc="4009001B" w:tentative="1">
      <w:start w:val="1"/>
      <w:numFmt w:val="lowerRoman"/>
      <w:lvlText w:val="%3."/>
      <w:lvlJc w:val="right"/>
      <w:pPr>
        <w:ind w:left="2829" w:hanging="180"/>
      </w:pPr>
    </w:lvl>
    <w:lvl w:ilvl="3" w:tplc="4009000F" w:tentative="1">
      <w:start w:val="1"/>
      <w:numFmt w:val="decimal"/>
      <w:lvlText w:val="%4."/>
      <w:lvlJc w:val="left"/>
      <w:pPr>
        <w:ind w:left="3549" w:hanging="360"/>
      </w:pPr>
    </w:lvl>
    <w:lvl w:ilvl="4" w:tplc="40090019" w:tentative="1">
      <w:start w:val="1"/>
      <w:numFmt w:val="lowerLetter"/>
      <w:lvlText w:val="%5."/>
      <w:lvlJc w:val="left"/>
      <w:pPr>
        <w:ind w:left="4269" w:hanging="360"/>
      </w:pPr>
    </w:lvl>
    <w:lvl w:ilvl="5" w:tplc="4009001B" w:tentative="1">
      <w:start w:val="1"/>
      <w:numFmt w:val="lowerRoman"/>
      <w:lvlText w:val="%6."/>
      <w:lvlJc w:val="right"/>
      <w:pPr>
        <w:ind w:left="4989" w:hanging="180"/>
      </w:pPr>
    </w:lvl>
    <w:lvl w:ilvl="6" w:tplc="4009000F" w:tentative="1">
      <w:start w:val="1"/>
      <w:numFmt w:val="decimal"/>
      <w:lvlText w:val="%7."/>
      <w:lvlJc w:val="left"/>
      <w:pPr>
        <w:ind w:left="5709" w:hanging="360"/>
      </w:pPr>
    </w:lvl>
    <w:lvl w:ilvl="7" w:tplc="40090019" w:tentative="1">
      <w:start w:val="1"/>
      <w:numFmt w:val="lowerLetter"/>
      <w:lvlText w:val="%8."/>
      <w:lvlJc w:val="left"/>
      <w:pPr>
        <w:ind w:left="6429" w:hanging="360"/>
      </w:pPr>
    </w:lvl>
    <w:lvl w:ilvl="8" w:tplc="40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31">
    <w:nsid w:val="59BA7DEE"/>
    <w:multiLevelType w:val="hybridMultilevel"/>
    <w:tmpl w:val="3B1E6902"/>
    <w:lvl w:ilvl="0" w:tplc="6D18C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CD4642"/>
    <w:multiLevelType w:val="hybridMultilevel"/>
    <w:tmpl w:val="2AB4BA0C"/>
    <w:lvl w:ilvl="0" w:tplc="B322B8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5C4BAA"/>
    <w:multiLevelType w:val="hybridMultilevel"/>
    <w:tmpl w:val="1FD8E3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76168"/>
    <w:multiLevelType w:val="hybridMultilevel"/>
    <w:tmpl w:val="41D87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F6F6C"/>
    <w:multiLevelType w:val="hybridMultilevel"/>
    <w:tmpl w:val="87CAD130"/>
    <w:lvl w:ilvl="0" w:tplc="B322B8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C427B1"/>
    <w:multiLevelType w:val="hybridMultilevel"/>
    <w:tmpl w:val="D4FEC9C8"/>
    <w:lvl w:ilvl="0" w:tplc="B322B8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AD7117"/>
    <w:multiLevelType w:val="hybridMultilevel"/>
    <w:tmpl w:val="7A989A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A6CD7"/>
    <w:multiLevelType w:val="hybridMultilevel"/>
    <w:tmpl w:val="754ECD52"/>
    <w:lvl w:ilvl="0" w:tplc="5288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617CE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AA7DA1"/>
    <w:multiLevelType w:val="hybridMultilevel"/>
    <w:tmpl w:val="BC8E0F74"/>
    <w:lvl w:ilvl="0" w:tplc="B322B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3347A"/>
    <w:multiLevelType w:val="hybridMultilevel"/>
    <w:tmpl w:val="D5E082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934C5"/>
    <w:multiLevelType w:val="hybridMultilevel"/>
    <w:tmpl w:val="CC1AB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618CD"/>
    <w:multiLevelType w:val="hybridMultilevel"/>
    <w:tmpl w:val="3CC8299E"/>
    <w:lvl w:ilvl="0" w:tplc="F176E7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7407B"/>
    <w:multiLevelType w:val="hybridMultilevel"/>
    <w:tmpl w:val="BE0085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C37C5"/>
    <w:multiLevelType w:val="hybridMultilevel"/>
    <w:tmpl w:val="A1FA7B2A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43590C"/>
    <w:multiLevelType w:val="hybridMultilevel"/>
    <w:tmpl w:val="46C08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611AD"/>
    <w:multiLevelType w:val="hybridMultilevel"/>
    <w:tmpl w:val="B3148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0EB2"/>
    <w:multiLevelType w:val="hybridMultilevel"/>
    <w:tmpl w:val="87E266B6"/>
    <w:lvl w:ilvl="0" w:tplc="AA920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4"/>
  </w:num>
  <w:num w:numId="3">
    <w:abstractNumId w:val="0"/>
  </w:num>
  <w:num w:numId="4">
    <w:abstractNumId w:val="21"/>
  </w:num>
  <w:num w:numId="5">
    <w:abstractNumId w:val="20"/>
  </w:num>
  <w:num w:numId="6">
    <w:abstractNumId w:val="29"/>
  </w:num>
  <w:num w:numId="7">
    <w:abstractNumId w:val="1"/>
  </w:num>
  <w:num w:numId="8">
    <w:abstractNumId w:val="7"/>
  </w:num>
  <w:num w:numId="9">
    <w:abstractNumId w:val="48"/>
  </w:num>
  <w:num w:numId="10">
    <w:abstractNumId w:val="16"/>
  </w:num>
  <w:num w:numId="11">
    <w:abstractNumId w:val="4"/>
  </w:num>
  <w:num w:numId="12">
    <w:abstractNumId w:val="38"/>
  </w:num>
  <w:num w:numId="13">
    <w:abstractNumId w:val="8"/>
  </w:num>
  <w:num w:numId="14">
    <w:abstractNumId w:val="33"/>
  </w:num>
  <w:num w:numId="15">
    <w:abstractNumId w:val="9"/>
  </w:num>
  <w:num w:numId="16">
    <w:abstractNumId w:val="46"/>
  </w:num>
  <w:num w:numId="17">
    <w:abstractNumId w:val="3"/>
  </w:num>
  <w:num w:numId="18">
    <w:abstractNumId w:val="31"/>
  </w:num>
  <w:num w:numId="19">
    <w:abstractNumId w:val="5"/>
  </w:num>
  <w:num w:numId="20">
    <w:abstractNumId w:val="26"/>
  </w:num>
  <w:num w:numId="21">
    <w:abstractNumId w:val="14"/>
  </w:num>
  <w:num w:numId="22">
    <w:abstractNumId w:val="23"/>
  </w:num>
  <w:num w:numId="23">
    <w:abstractNumId w:val="43"/>
  </w:num>
  <w:num w:numId="24">
    <w:abstractNumId w:val="6"/>
  </w:num>
  <w:num w:numId="25">
    <w:abstractNumId w:val="22"/>
  </w:num>
  <w:num w:numId="26">
    <w:abstractNumId w:val="13"/>
  </w:num>
  <w:num w:numId="27">
    <w:abstractNumId w:val="36"/>
  </w:num>
  <w:num w:numId="28">
    <w:abstractNumId w:val="35"/>
  </w:num>
  <w:num w:numId="29">
    <w:abstractNumId w:val="32"/>
  </w:num>
  <w:num w:numId="30">
    <w:abstractNumId w:val="30"/>
  </w:num>
  <w:num w:numId="31">
    <w:abstractNumId w:val="12"/>
  </w:num>
  <w:num w:numId="32">
    <w:abstractNumId w:val="40"/>
  </w:num>
  <w:num w:numId="33">
    <w:abstractNumId w:val="28"/>
  </w:num>
  <w:num w:numId="34">
    <w:abstractNumId w:val="19"/>
  </w:num>
  <w:num w:numId="35">
    <w:abstractNumId w:val="27"/>
  </w:num>
  <w:num w:numId="36">
    <w:abstractNumId w:val="2"/>
  </w:num>
  <w:num w:numId="37">
    <w:abstractNumId w:val="24"/>
  </w:num>
  <w:num w:numId="38">
    <w:abstractNumId w:val="15"/>
  </w:num>
  <w:num w:numId="39">
    <w:abstractNumId w:val="10"/>
  </w:num>
  <w:num w:numId="40">
    <w:abstractNumId w:val="41"/>
  </w:num>
  <w:num w:numId="41">
    <w:abstractNumId w:val="18"/>
  </w:num>
  <w:num w:numId="42">
    <w:abstractNumId w:val="42"/>
  </w:num>
  <w:num w:numId="43">
    <w:abstractNumId w:val="47"/>
  </w:num>
  <w:num w:numId="44">
    <w:abstractNumId w:val="17"/>
  </w:num>
  <w:num w:numId="45">
    <w:abstractNumId w:val="39"/>
  </w:num>
  <w:num w:numId="46">
    <w:abstractNumId w:val="37"/>
  </w:num>
  <w:num w:numId="47">
    <w:abstractNumId w:val="44"/>
  </w:num>
  <w:num w:numId="48">
    <w:abstractNumId w:val="1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D5772"/>
    <w:rsid w:val="00021010"/>
    <w:rsid w:val="00064191"/>
    <w:rsid w:val="00083C7F"/>
    <w:rsid w:val="00096B30"/>
    <w:rsid w:val="000A271D"/>
    <w:rsid w:val="000E219B"/>
    <w:rsid w:val="000F0E12"/>
    <w:rsid w:val="00107865"/>
    <w:rsid w:val="0011138F"/>
    <w:rsid w:val="0013360E"/>
    <w:rsid w:val="0014098F"/>
    <w:rsid w:val="0019329F"/>
    <w:rsid w:val="001D4B07"/>
    <w:rsid w:val="00241495"/>
    <w:rsid w:val="00250992"/>
    <w:rsid w:val="0026760C"/>
    <w:rsid w:val="002C4F0E"/>
    <w:rsid w:val="002D35F3"/>
    <w:rsid w:val="002D3CAE"/>
    <w:rsid w:val="00302845"/>
    <w:rsid w:val="00322FF3"/>
    <w:rsid w:val="00352D60"/>
    <w:rsid w:val="0038275C"/>
    <w:rsid w:val="003A78A4"/>
    <w:rsid w:val="003D04F5"/>
    <w:rsid w:val="003D7A6F"/>
    <w:rsid w:val="003E0223"/>
    <w:rsid w:val="003E1DDD"/>
    <w:rsid w:val="00406FE5"/>
    <w:rsid w:val="00417469"/>
    <w:rsid w:val="00421403"/>
    <w:rsid w:val="00443166"/>
    <w:rsid w:val="00462E36"/>
    <w:rsid w:val="004723E5"/>
    <w:rsid w:val="004810DD"/>
    <w:rsid w:val="004D548A"/>
    <w:rsid w:val="004D76EE"/>
    <w:rsid w:val="004F5199"/>
    <w:rsid w:val="005047BF"/>
    <w:rsid w:val="00514CAA"/>
    <w:rsid w:val="005153B2"/>
    <w:rsid w:val="00574C32"/>
    <w:rsid w:val="005869E0"/>
    <w:rsid w:val="005A1D2B"/>
    <w:rsid w:val="005A3EA2"/>
    <w:rsid w:val="005A75E9"/>
    <w:rsid w:val="005B056C"/>
    <w:rsid w:val="005C0304"/>
    <w:rsid w:val="005C0C85"/>
    <w:rsid w:val="00624A3D"/>
    <w:rsid w:val="006631A3"/>
    <w:rsid w:val="006A09F7"/>
    <w:rsid w:val="006B2B55"/>
    <w:rsid w:val="006C127F"/>
    <w:rsid w:val="006E2D85"/>
    <w:rsid w:val="006F1F40"/>
    <w:rsid w:val="00723857"/>
    <w:rsid w:val="0075650A"/>
    <w:rsid w:val="0078221A"/>
    <w:rsid w:val="007F5F05"/>
    <w:rsid w:val="00822F98"/>
    <w:rsid w:val="00850393"/>
    <w:rsid w:val="00861A0D"/>
    <w:rsid w:val="00874AA3"/>
    <w:rsid w:val="0089067A"/>
    <w:rsid w:val="008F6B80"/>
    <w:rsid w:val="00902913"/>
    <w:rsid w:val="009174DC"/>
    <w:rsid w:val="009A529B"/>
    <w:rsid w:val="009B2DB0"/>
    <w:rsid w:val="009D5772"/>
    <w:rsid w:val="00A02DC6"/>
    <w:rsid w:val="00A25216"/>
    <w:rsid w:val="00A41609"/>
    <w:rsid w:val="00A77258"/>
    <w:rsid w:val="00A8375B"/>
    <w:rsid w:val="00AB153C"/>
    <w:rsid w:val="00AD2D15"/>
    <w:rsid w:val="00AD503A"/>
    <w:rsid w:val="00B1122A"/>
    <w:rsid w:val="00B15032"/>
    <w:rsid w:val="00B57C7D"/>
    <w:rsid w:val="00B830F6"/>
    <w:rsid w:val="00BA5A5A"/>
    <w:rsid w:val="00BC1F4C"/>
    <w:rsid w:val="00BC3CDB"/>
    <w:rsid w:val="00BD6E47"/>
    <w:rsid w:val="00C53FE1"/>
    <w:rsid w:val="00C74ABB"/>
    <w:rsid w:val="00CE57A6"/>
    <w:rsid w:val="00D22EDA"/>
    <w:rsid w:val="00D35E62"/>
    <w:rsid w:val="00D422F8"/>
    <w:rsid w:val="00D51E98"/>
    <w:rsid w:val="00D74F0E"/>
    <w:rsid w:val="00DC550F"/>
    <w:rsid w:val="00E147B7"/>
    <w:rsid w:val="00E22C1D"/>
    <w:rsid w:val="00E34AA4"/>
    <w:rsid w:val="00E43054"/>
    <w:rsid w:val="00E541BF"/>
    <w:rsid w:val="00E847F3"/>
    <w:rsid w:val="00E9433C"/>
    <w:rsid w:val="00EA0F92"/>
    <w:rsid w:val="00EC5E08"/>
    <w:rsid w:val="00EE1EDA"/>
    <w:rsid w:val="00EF33F4"/>
    <w:rsid w:val="00F005AA"/>
    <w:rsid w:val="00F11F0A"/>
    <w:rsid w:val="00F122D5"/>
    <w:rsid w:val="00F31940"/>
    <w:rsid w:val="00F454E0"/>
    <w:rsid w:val="00F53BF3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7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B352-0B18-486B-9FDB-AD203E1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Department</dc:creator>
  <cp:lastModifiedBy>studio9</cp:lastModifiedBy>
  <cp:revision>94</cp:revision>
  <cp:lastPrinted>2021-07-02T07:14:00Z</cp:lastPrinted>
  <dcterms:created xsi:type="dcterms:W3CDTF">2020-07-23T06:23:00Z</dcterms:created>
  <dcterms:modified xsi:type="dcterms:W3CDTF">2021-07-02T07:20:00Z</dcterms:modified>
</cp:coreProperties>
</file>